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F6A68" w14:textId="65BF6F7F" w:rsidR="005777DB" w:rsidRDefault="005777DB" w:rsidP="000047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ADATKEZELÉSI TÁJÉKOZTATÓ</w:t>
      </w:r>
    </w:p>
    <w:p w14:paraId="2CCEBC35" w14:textId="77777777" w:rsidR="005777DB" w:rsidRDefault="005777DB" w:rsidP="000047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</w:p>
    <w:p w14:paraId="2CF34AB0" w14:textId="2911D96C" w:rsidR="000047E9" w:rsidRPr="000047E9" w:rsidRDefault="000047E9" w:rsidP="000047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0047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1. Bevezetés és cél</w:t>
      </w:r>
    </w:p>
    <w:p w14:paraId="4DC407CB" w14:textId="77777777" w:rsidR="00955EAB" w:rsidRPr="00513583" w:rsidRDefault="00955EAB" w:rsidP="00955EAB">
      <w:pPr>
        <w:pStyle w:val="NormlWeb"/>
      </w:pPr>
      <w:r w:rsidRPr="00513583">
        <w:t xml:space="preserve">Jelen adatkezelési tájékoztató (a továbbiakban: </w:t>
      </w:r>
      <w:r w:rsidRPr="00513583">
        <w:rPr>
          <w:rStyle w:val="Kiemels2"/>
          <w:rFonts w:eastAsiaTheme="majorEastAsia"/>
          <w:b w:val="0"/>
          <w:bCs w:val="0"/>
        </w:rPr>
        <w:t>Tájékoztató</w:t>
      </w:r>
      <w:r w:rsidRPr="00513583">
        <w:t xml:space="preserve">) célja, hogy a </w:t>
      </w:r>
      <w:proofErr w:type="spellStart"/>
      <w:r w:rsidRPr="00513583">
        <w:rPr>
          <w:rStyle w:val="Kiemels2"/>
          <w:rFonts w:eastAsiaTheme="majorEastAsia"/>
          <w:b w:val="0"/>
          <w:bCs w:val="0"/>
        </w:rPr>
        <w:t>Events</w:t>
      </w:r>
      <w:proofErr w:type="spellEnd"/>
      <w:r w:rsidRPr="00513583">
        <w:rPr>
          <w:rStyle w:val="Kiemels2"/>
          <w:rFonts w:eastAsiaTheme="majorEastAsia"/>
          <w:b w:val="0"/>
          <w:bCs w:val="0"/>
        </w:rPr>
        <w:t xml:space="preserve"> </w:t>
      </w:r>
      <w:proofErr w:type="spellStart"/>
      <w:r w:rsidRPr="00513583">
        <w:rPr>
          <w:rStyle w:val="Kiemels2"/>
          <w:rFonts w:eastAsiaTheme="majorEastAsia"/>
          <w:b w:val="0"/>
          <w:bCs w:val="0"/>
        </w:rPr>
        <w:t>Wizard</w:t>
      </w:r>
      <w:proofErr w:type="spellEnd"/>
      <w:r w:rsidRPr="00513583">
        <w:rPr>
          <w:rStyle w:val="Kiemels2"/>
          <w:rFonts w:eastAsiaTheme="majorEastAsia"/>
          <w:b w:val="0"/>
          <w:bCs w:val="0"/>
        </w:rPr>
        <w:t xml:space="preserve"> online rendszerét igénybe vevő mindenkori rendezvényszervező</w:t>
      </w:r>
      <w:r w:rsidRPr="00513583">
        <w:t xml:space="preserve"> – mint </w:t>
      </w:r>
      <w:r w:rsidRPr="00513583">
        <w:rPr>
          <w:rStyle w:val="Kiemels2"/>
          <w:rFonts w:eastAsiaTheme="majorEastAsia"/>
          <w:b w:val="0"/>
          <w:bCs w:val="0"/>
        </w:rPr>
        <w:t>adatkezelő</w:t>
      </w:r>
      <w:r w:rsidRPr="00513583">
        <w:t xml:space="preserve">, valamint a </w:t>
      </w:r>
      <w:proofErr w:type="spellStart"/>
      <w:r w:rsidRPr="00513583">
        <w:rPr>
          <w:rStyle w:val="Kiemels2"/>
          <w:rFonts w:eastAsiaTheme="majorEastAsia"/>
          <w:b w:val="0"/>
          <w:bCs w:val="0"/>
        </w:rPr>
        <w:t>BorderBridge</w:t>
      </w:r>
      <w:proofErr w:type="spellEnd"/>
      <w:r w:rsidRPr="00513583">
        <w:rPr>
          <w:rStyle w:val="Kiemels2"/>
          <w:rFonts w:eastAsiaTheme="majorEastAsia"/>
          <w:b w:val="0"/>
          <w:bCs w:val="0"/>
        </w:rPr>
        <w:t xml:space="preserve"> International Consulting Kft.</w:t>
      </w:r>
      <w:r w:rsidRPr="00513583">
        <w:t xml:space="preserve"> (a továbbiakban: </w:t>
      </w:r>
      <w:proofErr w:type="spellStart"/>
      <w:r w:rsidRPr="00513583">
        <w:rPr>
          <w:rStyle w:val="Kiemels2"/>
          <w:rFonts w:eastAsiaTheme="majorEastAsia"/>
          <w:b w:val="0"/>
          <w:bCs w:val="0"/>
        </w:rPr>
        <w:t>Wizard</w:t>
      </w:r>
      <w:proofErr w:type="spellEnd"/>
      <w:r w:rsidRPr="00513583">
        <w:t xml:space="preserve">, mint </w:t>
      </w:r>
      <w:r w:rsidRPr="00513583">
        <w:rPr>
          <w:rStyle w:val="Kiemels2"/>
          <w:rFonts w:eastAsiaTheme="majorEastAsia"/>
          <w:b w:val="0"/>
          <w:bCs w:val="0"/>
        </w:rPr>
        <w:t>adatfeldolgozó</w:t>
      </w:r>
      <w:r w:rsidRPr="00513583">
        <w:t xml:space="preserve">) a személyes adatok kezeléséről átlátható, közérthető és részletes tájékoztatást nyújtson a rendezvényekre regisztráló résztvevők és a weboldal látogatói (a továbbiakban együtt: </w:t>
      </w:r>
      <w:r w:rsidRPr="00513583">
        <w:rPr>
          <w:rStyle w:val="Kiemels2"/>
          <w:rFonts w:eastAsiaTheme="majorEastAsia"/>
          <w:b w:val="0"/>
          <w:bCs w:val="0"/>
        </w:rPr>
        <w:t>Érintettek</w:t>
      </w:r>
      <w:r w:rsidRPr="00513583">
        <w:t>) számára.</w:t>
      </w:r>
    </w:p>
    <w:p w14:paraId="137B51D3" w14:textId="7AB9F4DF" w:rsidR="00955EAB" w:rsidRPr="00513583" w:rsidRDefault="00955EAB" w:rsidP="00955EAB">
      <w:pPr>
        <w:pStyle w:val="NormlWeb"/>
      </w:pPr>
      <w:r w:rsidRPr="00513583">
        <w:t xml:space="preserve">Mivel a rendszer szolgáltatásait </w:t>
      </w:r>
      <w:r w:rsidRPr="00513583">
        <w:rPr>
          <w:rStyle w:val="Kiemels2"/>
          <w:rFonts w:eastAsiaTheme="majorEastAsia"/>
          <w:b w:val="0"/>
          <w:bCs w:val="0"/>
        </w:rPr>
        <w:t>több, egymástól független rendezvényszervező</w:t>
      </w:r>
      <w:r w:rsidRPr="00513583">
        <w:t xml:space="preserve"> használhatja, </w:t>
      </w:r>
      <w:r w:rsidRPr="003204A0">
        <w:t xml:space="preserve">az egyes adatkezelések adatkezelője </w:t>
      </w:r>
      <w:r w:rsidRPr="003204A0">
        <w:rPr>
          <w:rStyle w:val="Kiemels2"/>
          <w:rFonts w:eastAsiaTheme="majorEastAsia"/>
          <w:b w:val="0"/>
          <w:bCs w:val="0"/>
        </w:rPr>
        <w:t>mindig az adott rendezvény szervezője</w:t>
      </w:r>
      <w:r w:rsidRPr="003204A0">
        <w:t>.</w:t>
      </w:r>
      <w:r w:rsidRPr="003204A0">
        <w:br/>
        <w:t xml:space="preserve">A konkrét adatkezelő neve, székhelye, elérhetősége és képviselőjének adatai az adott rendezvény </w:t>
      </w:r>
      <w:r w:rsidRPr="003204A0">
        <w:rPr>
          <w:rStyle w:val="Kiemels2"/>
          <w:rFonts w:eastAsiaTheme="majorEastAsia"/>
          <w:b w:val="0"/>
          <w:bCs w:val="0"/>
        </w:rPr>
        <w:t>regisztrációs felületén és a visszaigazoló e-mailben kerülnek feltüntetésre</w:t>
      </w:r>
      <w:r w:rsidRPr="003204A0">
        <w:t>, így az Érintettek minden esetben megismerhetik az aktuális adatkezelő adatait.</w:t>
      </w:r>
    </w:p>
    <w:p w14:paraId="7774C8FD" w14:textId="2A68D9E1" w:rsidR="00955EAB" w:rsidRPr="00513583" w:rsidRDefault="00955EAB" w:rsidP="00955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Tájékoztató az alábbi jogszabályoknak megfelelően készült:</w:t>
      </w:r>
    </w:p>
    <w:p w14:paraId="564F939C" w14:textId="77777777" w:rsidR="00955EAB" w:rsidRPr="00513583" w:rsidRDefault="00955EAB" w:rsidP="00955E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Európai Parlament és a Tanács (EU) 2016/679 rendelete (általános adatvédelmi rendelet, GDPR),</w:t>
      </w:r>
    </w:p>
    <w:p w14:paraId="45DEB1B2" w14:textId="77777777" w:rsidR="00955EAB" w:rsidRPr="00513583" w:rsidRDefault="00955EAB" w:rsidP="00955E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2011. évi CXII. törvény az információs önrendelkezési jogról és az információszabadságról (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Infotv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.),</w:t>
      </w:r>
    </w:p>
    <w:p w14:paraId="0B53D455" w14:textId="77777777" w:rsidR="00955EAB" w:rsidRPr="00513583" w:rsidRDefault="00955EAB" w:rsidP="00955E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valamint az egyéb vonatkozó magyar és uniós adatvédelmi jogszabályok.</w:t>
      </w:r>
    </w:p>
    <w:p w14:paraId="2A056C1D" w14:textId="77777777" w:rsidR="00955EAB" w:rsidRPr="00513583" w:rsidRDefault="00955EAB" w:rsidP="00955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Tájékoztató ismerteti:</w:t>
      </w:r>
    </w:p>
    <w:p w14:paraId="2D1166F5" w14:textId="77777777" w:rsidR="00955EAB" w:rsidRPr="00513583" w:rsidRDefault="00955EAB" w:rsidP="00955E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kezelt személyes adatok körét és forrását,</w:t>
      </w:r>
    </w:p>
    <w:p w14:paraId="0FA7975A" w14:textId="77777777" w:rsidR="00955EAB" w:rsidRPr="00513583" w:rsidRDefault="00955EAB" w:rsidP="00955E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adatkezelés célját, jogalapját és időtartamát,</w:t>
      </w:r>
    </w:p>
    <w:p w14:paraId="2B662313" w14:textId="77777777" w:rsidR="00955EAB" w:rsidRPr="00513583" w:rsidRDefault="00955EAB" w:rsidP="00955E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adattovábbítások és adatfeldolgozók körét,</w:t>
      </w:r>
    </w:p>
    <w:p w14:paraId="085C5F68" w14:textId="77777777" w:rsidR="00955EAB" w:rsidRPr="00513583" w:rsidRDefault="00955EAB" w:rsidP="00955E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érintettek jogait és jogorvoslati lehetőségeit,</w:t>
      </w:r>
    </w:p>
    <w:p w14:paraId="5AC4C18A" w14:textId="77777777" w:rsidR="00955EAB" w:rsidRPr="00513583" w:rsidRDefault="00955EAB" w:rsidP="00955E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adatbiztonsági intézkedéseket.</w:t>
      </w:r>
    </w:p>
    <w:p w14:paraId="77654E53" w14:textId="7000D720" w:rsidR="00955EAB" w:rsidRPr="00513583" w:rsidRDefault="00955EAB" w:rsidP="0000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Tájékoztató hatálya kiterjed a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Events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Wizard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platformhoz kapcsolódó minden adatkezelésre, így különösen a rendezvényregisztráció, a kapcsolattartás, a számlázás, a hírlevél-küldés, valamint a weboldal látogatása során alkalmazott </w:t>
      </w:r>
      <w:proofErr w:type="gram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sütik</w:t>
      </w:r>
      <w:proofErr w:type="gram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analitikai eszközök</w:t>
      </w:r>
    </w:p>
    <w:p w14:paraId="4E745ED3" w14:textId="77777777" w:rsidR="000047E9" w:rsidRPr="00513583" w:rsidRDefault="000047E9" w:rsidP="0000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Tájékoztató ismerteti:</w:t>
      </w:r>
    </w:p>
    <w:p w14:paraId="6166AC20" w14:textId="77777777" w:rsidR="000047E9" w:rsidRPr="00513583" w:rsidRDefault="000047E9" w:rsidP="000047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kezelt személyes adatok körét és forrását,</w:t>
      </w:r>
    </w:p>
    <w:p w14:paraId="3AE641E9" w14:textId="77777777" w:rsidR="000047E9" w:rsidRPr="00513583" w:rsidRDefault="000047E9" w:rsidP="000047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adatkezelés célját, jogalapját és időtartamát,</w:t>
      </w:r>
    </w:p>
    <w:p w14:paraId="2E7B4BE8" w14:textId="77777777" w:rsidR="000047E9" w:rsidRPr="00513583" w:rsidRDefault="000047E9" w:rsidP="000047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adattovábbítások és adatfeldolgozók körét,</w:t>
      </w:r>
    </w:p>
    <w:p w14:paraId="4B1BC8F7" w14:textId="77777777" w:rsidR="000047E9" w:rsidRPr="00513583" w:rsidRDefault="000047E9" w:rsidP="000047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érintettek jogait és jogorvoslati lehetőségeit,</w:t>
      </w:r>
    </w:p>
    <w:p w14:paraId="03F982BA" w14:textId="77777777" w:rsidR="000047E9" w:rsidRPr="00513583" w:rsidRDefault="000047E9" w:rsidP="000047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adatbiztonsági intézkedéseket.</w:t>
      </w:r>
    </w:p>
    <w:p w14:paraId="1618C8A1" w14:textId="77777777" w:rsidR="000047E9" w:rsidRPr="00513583" w:rsidRDefault="000047E9" w:rsidP="0000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Tájékoztató hatálya kiterjed a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Events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Wizard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platformhoz kapcsolódó minden adatkezelésre, így különösen a rendezvényregisztráció, a kapcsolattartás, a számlázás, a 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 xml:space="preserve">hírlevél-küldés, valamint a weboldal látogatása során alkalmazott </w:t>
      </w:r>
      <w:proofErr w:type="gram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sütik</w:t>
      </w:r>
      <w:proofErr w:type="gram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analitikai eszközök révén történő adatkezelésre.</w:t>
      </w:r>
    </w:p>
    <w:p w14:paraId="3FC1BFBC" w14:textId="77777777" w:rsidR="000047E9" w:rsidRPr="00513583" w:rsidRDefault="000047E9" w:rsidP="000047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36"/>
          <w:szCs w:val="36"/>
          <w:lang w:eastAsia="hu-HU"/>
          <w14:ligatures w14:val="none"/>
        </w:rPr>
        <w:t>2. Az adatkezelő és az adatfeldolgozó adatai</w:t>
      </w:r>
    </w:p>
    <w:p w14:paraId="06E558CE" w14:textId="77777777" w:rsidR="000047E9" w:rsidRPr="00513583" w:rsidRDefault="000047E9" w:rsidP="000047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2.1 Adatkezelő</w:t>
      </w:r>
    </w:p>
    <w:p w14:paraId="36AFA8DD" w14:textId="3FAB46C8" w:rsidR="00D3481F" w:rsidRDefault="00D3481F" w:rsidP="00D3481F">
      <w:pPr>
        <w:pStyle w:val="NormlWeb"/>
      </w:pPr>
      <w:r>
        <w:t xml:space="preserve">A rendezvények szervezésével összefüggésben a személyes adatok adatkezelője </w:t>
      </w:r>
      <w:r>
        <w:rPr>
          <w:rStyle w:val="Kiemels2"/>
          <w:rFonts w:eastAsiaTheme="majorEastAsia"/>
        </w:rPr>
        <w:t>mindig az adott rendezvény szervezője</w:t>
      </w:r>
      <w:r>
        <w:t xml:space="preserve"> (a továbbiakban: „Adatkezelő”). Tekintettel arra, </w:t>
      </w:r>
      <w:proofErr w:type="gramStart"/>
      <w:r>
        <w:t xml:space="preserve">hogy </w:t>
      </w:r>
      <w:r w:rsidRPr="00513583">
        <w:t xml:space="preserve"> a</w:t>
      </w:r>
      <w:r>
        <w:t>z</w:t>
      </w:r>
      <w:proofErr w:type="gramEnd"/>
      <w:r w:rsidRPr="00513583">
        <w:t xml:space="preserve"> </w:t>
      </w:r>
      <w:proofErr w:type="spellStart"/>
      <w:r w:rsidRPr="00513583">
        <w:rPr>
          <w:rStyle w:val="Kiemels2"/>
          <w:rFonts w:eastAsiaTheme="majorEastAsia"/>
          <w:b w:val="0"/>
          <w:bCs w:val="0"/>
        </w:rPr>
        <w:t>Events</w:t>
      </w:r>
      <w:proofErr w:type="spellEnd"/>
      <w:r w:rsidRPr="00513583">
        <w:rPr>
          <w:rStyle w:val="Kiemels2"/>
          <w:rFonts w:eastAsiaTheme="majorEastAsia"/>
          <w:b w:val="0"/>
          <w:bCs w:val="0"/>
        </w:rPr>
        <w:t xml:space="preserve"> </w:t>
      </w:r>
      <w:proofErr w:type="spellStart"/>
      <w:r w:rsidRPr="00513583">
        <w:rPr>
          <w:rStyle w:val="Kiemels2"/>
          <w:rFonts w:eastAsiaTheme="majorEastAsia"/>
          <w:b w:val="0"/>
          <w:bCs w:val="0"/>
        </w:rPr>
        <w:t>Wizard</w:t>
      </w:r>
      <w:proofErr w:type="spellEnd"/>
      <w:r w:rsidRPr="00513583">
        <w:t xml:space="preserve"> rendszert több, egymástól független rendezvényszervező használhatja, az </w:t>
      </w:r>
      <w:r w:rsidRPr="00513583">
        <w:rPr>
          <w:rStyle w:val="Kiemels2"/>
          <w:rFonts w:eastAsiaTheme="majorEastAsia"/>
          <w:b w:val="0"/>
          <w:bCs w:val="0"/>
        </w:rPr>
        <w:t>adatkezelő személye rendezvényenként eltér</w:t>
      </w:r>
      <w:r>
        <w:t>het.</w:t>
      </w:r>
    </w:p>
    <w:p w14:paraId="1FAE8028" w14:textId="5EEFF5A5" w:rsidR="00D3481F" w:rsidRDefault="00D3481F" w:rsidP="00D3481F">
      <w:pPr>
        <w:pStyle w:val="NormlWeb"/>
      </w:pPr>
      <w:r>
        <w:br/>
        <w:t>Az Adatkezelő az, aki meghatározza a személyes adatok kezelésének célját és jogalapját, valamint felel az adatkezelés jogszerűségéért.</w:t>
      </w:r>
    </w:p>
    <w:p w14:paraId="04775288" w14:textId="77777777" w:rsidR="00D3481F" w:rsidRDefault="00D3481F" w:rsidP="00D3481F">
      <w:pPr>
        <w:pStyle w:val="NormlWeb"/>
      </w:pPr>
      <w:r>
        <w:t>Az adott rendezvényhez tartozó adatkezelő pontos neve, székhelye és elérhetősége minden esetben a regisztrációs felületen és a visszaigazoló e-mailben kerül feltüntetésre.</w:t>
      </w:r>
    </w:p>
    <w:p w14:paraId="38439436" w14:textId="0BEDEBAC" w:rsidR="00D3481F" w:rsidRDefault="00D3481F" w:rsidP="00513583">
      <w:pPr>
        <w:pStyle w:val="NormlWeb"/>
      </w:pPr>
      <w:r>
        <w:t xml:space="preserve">A </w:t>
      </w:r>
      <w:proofErr w:type="spellStart"/>
      <w:r>
        <w:t>BorderBridge</w:t>
      </w:r>
      <w:proofErr w:type="spellEnd"/>
      <w:r>
        <w:t xml:space="preserve"> International Consulting Kft. (</w:t>
      </w:r>
      <w:proofErr w:type="spellStart"/>
      <w:r>
        <w:t>Wizard</w:t>
      </w:r>
      <w:proofErr w:type="spellEnd"/>
      <w:r>
        <w:t>) nem minősül adatkezelőnek a rendezvényre történő regisztráció során megadott személyes adatok tekintetében, hanem kizárólag adatfeldolgozóként jár el, az Adatkezelő utasításai alapján.</w:t>
      </w:r>
    </w:p>
    <w:p w14:paraId="3E6ED1D6" w14:textId="072BD97F" w:rsidR="00513583" w:rsidRPr="00513583" w:rsidRDefault="00D91202" w:rsidP="00513583">
      <w:pPr>
        <w:pStyle w:val="NormlWeb"/>
      </w:pPr>
      <w:r w:rsidRPr="00513583">
        <w:t>Az Adatkezelő felelős azért, hogy a személyes adatok kezelése a 2016/679/EU általános adatvédelmi rendelet (GDPR) és a 2011. évi CXII. törvény (</w:t>
      </w:r>
      <w:proofErr w:type="spellStart"/>
      <w:r w:rsidRPr="00513583">
        <w:t>Infotv</w:t>
      </w:r>
      <w:proofErr w:type="spellEnd"/>
      <w:r w:rsidRPr="00513583">
        <w:t>.) előírásainak megfelelően történjen.</w:t>
      </w:r>
    </w:p>
    <w:p w14:paraId="288BCFA1" w14:textId="77777777" w:rsidR="000047E9" w:rsidRPr="00513583" w:rsidRDefault="000047E9" w:rsidP="000047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2.2 Adatfeldolgozó</w:t>
      </w:r>
    </w:p>
    <w:p w14:paraId="16A92DEE" w14:textId="77777777" w:rsidR="000047E9" w:rsidRPr="00513583" w:rsidRDefault="000047E9" w:rsidP="0000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rendezvényekre történő regisztráció, a rendszer üzemeltetése, az adatok gyűjtése, továbbítása és tárolása érdekében az Adatkezelő az alábbi adatfeldolgozót veszi igénybe:</w:t>
      </w:r>
    </w:p>
    <w:p w14:paraId="56FB9DE8" w14:textId="77777777" w:rsidR="00A43F9D" w:rsidRPr="00513583" w:rsidRDefault="000047E9" w:rsidP="00A43F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</w:t>
      </w:r>
      <w:r w:rsidR="00A43F9D"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ORDERBRIDGE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</w:t>
      </w:r>
      <w:r w:rsidR="00A43F9D"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NTERNATIONAL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C</w:t>
      </w:r>
      <w:r w:rsidR="00A43F9D"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ONSULTING 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Kft.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Székhely: 1052 Budapest, Deák Ferenc tér 3.</w:t>
      </w:r>
    </w:p>
    <w:p w14:paraId="7353C026" w14:textId="4A07DAC8" w:rsidR="000047E9" w:rsidRPr="00513583" w:rsidRDefault="00A43F9D" w:rsidP="00A43F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Cégjegyzékszám: 01-09-408937</w:t>
      </w:r>
      <w:r w:rsidR="000047E9"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Képviselő: Virág Ferenc, ügyvezető igazgató</w:t>
      </w:r>
      <w:r w:rsidR="000047E9"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E-</w:t>
      </w:r>
      <w:r w:rsidR="000047E9" w:rsidRPr="003204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mail: support@forms-wizard.hu</w:t>
      </w:r>
    </w:p>
    <w:p w14:paraId="62205576" w14:textId="77777777" w:rsidR="00235531" w:rsidRDefault="00235531" w:rsidP="00235531">
      <w:pPr>
        <w:pStyle w:val="NormlWeb"/>
      </w:pPr>
      <w:r>
        <w:t xml:space="preserve">A </w:t>
      </w:r>
      <w:proofErr w:type="spellStart"/>
      <w:r>
        <w:t>BorderBridge</w:t>
      </w:r>
      <w:proofErr w:type="spellEnd"/>
      <w:r>
        <w:t xml:space="preserve"> International Consulting Kft. (</w:t>
      </w:r>
      <w:proofErr w:type="spellStart"/>
      <w:r>
        <w:t>Wizard</w:t>
      </w:r>
      <w:proofErr w:type="spellEnd"/>
      <w:r>
        <w:t>) az Adatkezelő megbízásából és utasításai szerint jár el, a személyes adatokat kizárólag a megbízás teljesítéséhez szükséges mértékben kezeli, és nem jogosult azokat saját céljára felhasználni.</w:t>
      </w:r>
    </w:p>
    <w:p w14:paraId="0D7B825A" w14:textId="77777777" w:rsidR="00235531" w:rsidRPr="00235531" w:rsidRDefault="00235531" w:rsidP="00235531">
      <w:pPr>
        <w:pStyle w:val="NormlWeb"/>
      </w:pPr>
      <w:r>
        <w:t xml:space="preserve">A rendezvényekhez kapcsolódó adatkezelés során minden egyes esemény esetében az adott rendezvény szervezője minősül </w:t>
      </w:r>
      <w:r w:rsidRPr="00235531">
        <w:rPr>
          <w:rStyle w:val="Kiemels2"/>
          <w:rFonts w:eastAsiaTheme="majorEastAsia"/>
          <w:b w:val="0"/>
          <w:bCs w:val="0"/>
        </w:rPr>
        <w:t>adatkezelőnek</w:t>
      </w:r>
      <w:r w:rsidRPr="00235531">
        <w:t>, aki meghatározza a személyes adatok kezelésének célját és jogalapját, és felelős az adatkezelés megfelelőségéért.</w:t>
      </w:r>
    </w:p>
    <w:p w14:paraId="56446FDD" w14:textId="77777777" w:rsidR="00235531" w:rsidRDefault="00235531" w:rsidP="00235531">
      <w:pPr>
        <w:pStyle w:val="NormlWeb"/>
      </w:pPr>
      <w:r w:rsidRPr="00235531">
        <w:t xml:space="preserve">A </w:t>
      </w:r>
      <w:proofErr w:type="spellStart"/>
      <w:r w:rsidRPr="00235531">
        <w:t>BorderBridge</w:t>
      </w:r>
      <w:proofErr w:type="spellEnd"/>
      <w:r w:rsidRPr="00235531">
        <w:t xml:space="preserve"> International Consulting Kft. (</w:t>
      </w:r>
      <w:proofErr w:type="spellStart"/>
      <w:r w:rsidRPr="00235531">
        <w:t>Wizard</w:t>
      </w:r>
      <w:proofErr w:type="spellEnd"/>
      <w:r w:rsidRPr="00235531">
        <w:t xml:space="preserve">) minden rendezvényszervezővel külön, magyar nyelvű </w:t>
      </w:r>
      <w:r w:rsidRPr="00235531">
        <w:rPr>
          <w:rStyle w:val="Kiemels2"/>
          <w:rFonts w:eastAsiaTheme="majorEastAsia"/>
          <w:b w:val="0"/>
          <w:bCs w:val="0"/>
        </w:rPr>
        <w:t>adatfeldolgozói szerződést</w:t>
      </w:r>
      <w:r>
        <w:t xml:space="preserve"> köt, amely a GDPR 28. cikke és a vonatkozó </w:t>
      </w:r>
      <w:r>
        <w:lastRenderedPageBreak/>
        <w:t xml:space="preserve">magyar jogszabályok (különösen az </w:t>
      </w:r>
      <w:proofErr w:type="spellStart"/>
      <w:r>
        <w:t>Infotv</w:t>
      </w:r>
      <w:proofErr w:type="spellEnd"/>
      <w:r>
        <w:t>.) szerinti adatfeldolgozói kötelezettségeket tartalmazza.</w:t>
      </w:r>
    </w:p>
    <w:p w14:paraId="1A8461D4" w14:textId="77777777" w:rsidR="00235531" w:rsidRDefault="00235531" w:rsidP="00235531">
      <w:pPr>
        <w:pStyle w:val="NormlWeb"/>
      </w:pPr>
      <w:r>
        <w:t xml:space="preserve">A </w:t>
      </w:r>
      <w:proofErr w:type="spellStart"/>
      <w:r>
        <w:t>Wizard</w:t>
      </w:r>
      <w:proofErr w:type="spellEnd"/>
      <w:r>
        <w:t xml:space="preserve"> a rendezvények során kizárólag </w:t>
      </w:r>
      <w:r w:rsidRPr="00235531">
        <w:rPr>
          <w:rStyle w:val="Kiemels2"/>
          <w:rFonts w:eastAsiaTheme="majorEastAsia"/>
          <w:b w:val="0"/>
          <w:bCs w:val="0"/>
        </w:rPr>
        <w:t>adatfeldolgozóként</w:t>
      </w:r>
      <w:r w:rsidRPr="00235531">
        <w:rPr>
          <w:b/>
          <w:bCs/>
        </w:rPr>
        <w:t xml:space="preserve"> </w:t>
      </w:r>
      <w:r w:rsidRPr="00235531">
        <w:t>jár el:</w:t>
      </w:r>
      <w:r>
        <w:t xml:space="preserve"> biztosítja az online regisztrációs rendszert, a résztvevők adatait technikailag kezeli (gyűjtés, tárolás, továbbítás), valamint a szervező utasításai szerint, a szerződésben rögzített feltételek alapján végzi a feldolgozást.</w:t>
      </w:r>
    </w:p>
    <w:p w14:paraId="277FEF29" w14:textId="5F71F205" w:rsidR="00235531" w:rsidRDefault="00235531" w:rsidP="00235531">
      <w:pPr>
        <w:pStyle w:val="NormlWeb"/>
      </w:pPr>
      <w:r>
        <w:t>Az adott rendezvény adatkezelőjének pontos adatai minden esetben az adott regisztrációs felületen és a visszaigazoló e-mailben kerülnek feltüntetésre.</w:t>
      </w:r>
    </w:p>
    <w:p w14:paraId="141E1C7D" w14:textId="77777777" w:rsidR="00235531" w:rsidRDefault="00235531" w:rsidP="00235531">
      <w:pPr>
        <w:pStyle w:val="NormlWeb"/>
      </w:pPr>
    </w:p>
    <w:p w14:paraId="1B38B72D" w14:textId="5030B523" w:rsidR="000047E9" w:rsidRPr="00513583" w:rsidRDefault="000047E9" w:rsidP="000047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2.3 További adatfeldolgozók és szolgáltatók</w:t>
      </w:r>
    </w:p>
    <w:p w14:paraId="69D7FCC8" w14:textId="77777777" w:rsidR="000047E9" w:rsidRPr="00513583" w:rsidRDefault="000047E9" w:rsidP="0000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adatkezelés során az alábbi további adatfeldolgozók és szolgáltatók vehetnek részt:</w:t>
      </w:r>
    </w:p>
    <w:p w14:paraId="1E0970C8" w14:textId="77777777" w:rsidR="000047E9" w:rsidRPr="00513583" w:rsidRDefault="000047E9" w:rsidP="000047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Tárhelyszolgáltató: Net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Host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Sde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Boker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Street 8,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Holon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Israel</w:t>
      </w:r>
    </w:p>
    <w:p w14:paraId="6B386040" w14:textId="77777777" w:rsidR="000047E9" w:rsidRPr="00513583" w:rsidRDefault="000047E9" w:rsidP="000047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E-mail szolgáltató: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Twilio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LLC, 101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Spear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Street, 5th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floor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San Francisco, CA 94105, USA</w:t>
      </w:r>
    </w:p>
    <w:p w14:paraId="6CD16EE8" w14:textId="77777777" w:rsidR="000047E9" w:rsidRPr="00513583" w:rsidRDefault="000047E9" w:rsidP="000047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Analitikai/marketing eszközök: Google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Analytics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Facebook Pixel</w:t>
      </w:r>
    </w:p>
    <w:p w14:paraId="3998BDA2" w14:textId="77777777" w:rsidR="000047E9" w:rsidRPr="00513583" w:rsidRDefault="000047E9" w:rsidP="000047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Cookie-consent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/ CMP megoldás: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ProMarketingWizard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Mevo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Haaruv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Street 10,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Har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Adar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Israel</w:t>
      </w:r>
    </w:p>
    <w:p w14:paraId="33AFB35D" w14:textId="77777777" w:rsidR="000047E9" w:rsidRPr="00513583" w:rsidRDefault="000047E9" w:rsidP="000047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CDN és biztonsági szolgáltató: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Cloudflare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101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Townsend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Street, San Francisco, 94107 USA</w:t>
      </w:r>
    </w:p>
    <w:p w14:paraId="4C34F796" w14:textId="6A8B9374" w:rsidR="00A83B9E" w:rsidRDefault="000047E9" w:rsidP="0000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Adatkezelő minden adatfeldolgozóval írásbeli adatfeldolgozói szerződést köt,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amely tartalmazza a GDPR 28. cikkében előírt garanciákat és kötelezettségeket.</w:t>
      </w:r>
    </w:p>
    <w:p w14:paraId="5451EEBB" w14:textId="77777777" w:rsidR="00513583" w:rsidRPr="00513583" w:rsidRDefault="00513583" w:rsidP="0000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BACE53A" w14:textId="77777777" w:rsidR="00A83B9E" w:rsidRPr="00513583" w:rsidRDefault="00A83B9E" w:rsidP="00A83B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36"/>
          <w:szCs w:val="36"/>
          <w:lang w:eastAsia="hu-HU"/>
          <w14:ligatures w14:val="none"/>
        </w:rPr>
        <w:t>3. A kezelt adatok köre, az adatkezelés célja és jogalapja</w:t>
      </w:r>
    </w:p>
    <w:p w14:paraId="72E2AC8C" w14:textId="77777777" w:rsidR="00A83B9E" w:rsidRPr="00513583" w:rsidRDefault="00A83B9E" w:rsidP="00A83B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3.1 Kezelt személyes adatok köre</w:t>
      </w:r>
    </w:p>
    <w:p w14:paraId="7D0265D3" w14:textId="77777777" w:rsidR="00A83B9E" w:rsidRPr="00513583" w:rsidRDefault="00A83B9E" w:rsidP="00A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rendezvényekre történő regisztráció és a weboldal használata során az Adatkezelő az érintettekről az alábbi személyes adatokat kezeli:</w:t>
      </w:r>
    </w:p>
    <w:p w14:paraId="6009504D" w14:textId="77777777" w:rsidR="00A83B9E" w:rsidRPr="00513583" w:rsidRDefault="00A83B9E" w:rsidP="00A83B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név</w:t>
      </w:r>
    </w:p>
    <w:p w14:paraId="605A9587" w14:textId="77777777" w:rsidR="00A83B9E" w:rsidRPr="00513583" w:rsidRDefault="00A83B9E" w:rsidP="00A83B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e-mail cím</w:t>
      </w:r>
    </w:p>
    <w:p w14:paraId="0E274A0B" w14:textId="77777777" w:rsidR="00A83B9E" w:rsidRPr="00513583" w:rsidRDefault="00A83B9E" w:rsidP="00A83B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telefonszám</w:t>
      </w:r>
    </w:p>
    <w:p w14:paraId="14502DFD" w14:textId="77777777" w:rsidR="00A83B9E" w:rsidRPr="00513583" w:rsidRDefault="00A83B9E" w:rsidP="00A83B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munkahely neve</w:t>
      </w:r>
    </w:p>
    <w:p w14:paraId="6300F9E8" w14:textId="77777777" w:rsidR="00A83B9E" w:rsidRPr="00513583" w:rsidRDefault="00A83B9E" w:rsidP="00A83B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beosztás / munkaköri megnevezés (opcionális, az érintett döntése alapján)</w:t>
      </w:r>
    </w:p>
    <w:p w14:paraId="37801F8F" w14:textId="77777777" w:rsidR="00A83B9E" w:rsidRPr="00513583" w:rsidRDefault="00A83B9E" w:rsidP="00A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kapcsolatfelvételi űrlap kitöltésekor megadott adatok köre az űrlapon feltüntetett mezők szerint bővülhet (pl. üzenet tartalma).</w:t>
      </w:r>
    </w:p>
    <w:p w14:paraId="584B1D10" w14:textId="77777777" w:rsidR="00A83B9E" w:rsidRPr="00513583" w:rsidRDefault="00A83B9E" w:rsidP="00A83B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3.2 Az adatkezelés céljai</w:t>
      </w:r>
    </w:p>
    <w:p w14:paraId="54A6D4DD" w14:textId="77777777" w:rsidR="00A83B9E" w:rsidRPr="00513583" w:rsidRDefault="00A83B9E" w:rsidP="00A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Az Adatkezelő az érintettek személyes adatait az alábbi célokból kezeli:</w:t>
      </w:r>
    </w:p>
    <w:p w14:paraId="1F410B43" w14:textId="77777777" w:rsidR="00A83B9E" w:rsidRPr="00513583" w:rsidRDefault="00A83B9E" w:rsidP="00A83B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Rendezvények lebonyolítása és beléptetés – a résztvevők azonosítása, a részvétel biztosítása.</w:t>
      </w:r>
    </w:p>
    <w:p w14:paraId="1D59CF2D" w14:textId="77777777" w:rsidR="00A83B9E" w:rsidRPr="00513583" w:rsidRDefault="00A83B9E" w:rsidP="00A83B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Kapcsolattartás – a rendezvényekkel kapcsolatos információk megküldése, visszaigazolások, változások közlése.</w:t>
      </w:r>
    </w:p>
    <w:p w14:paraId="196DAFEA" w14:textId="77777777" w:rsidR="00A83B9E" w:rsidRPr="00513583" w:rsidRDefault="00A83B9E" w:rsidP="00A83B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Számlázás és pénzügyi teljesítés – a részvételi díjakról szóló számlák kiállítása, könyvelés.</w:t>
      </w:r>
    </w:p>
    <w:p w14:paraId="20027130" w14:textId="77777777" w:rsidR="00A83B9E" w:rsidRPr="00513583" w:rsidRDefault="00A83B9E" w:rsidP="00A83B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Hírlevél és marketingkommunikáció – kizárólag az érintett kifejezett hozzájárulása esetén.</w:t>
      </w:r>
    </w:p>
    <w:p w14:paraId="18BCF55D" w14:textId="77777777" w:rsidR="00A83B9E" w:rsidRPr="00513583" w:rsidRDefault="00A83B9E" w:rsidP="00A83B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Weboldal-analitika és működés – a látogatottság mérése, szolgáltatás fejlesztése (</w:t>
      </w:r>
      <w:proofErr w:type="gram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sütik</w:t>
      </w:r>
      <w:proofErr w:type="gram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Google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Analytics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Facebook Pixel).</w:t>
      </w:r>
    </w:p>
    <w:p w14:paraId="21054693" w14:textId="77777777" w:rsidR="00A83B9E" w:rsidRPr="00513583" w:rsidRDefault="00A83B9E" w:rsidP="00A83B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3.3 Az adatkezelés jogalapjai</w:t>
      </w:r>
    </w:p>
    <w:p w14:paraId="62712E7F" w14:textId="77777777" w:rsidR="00A83B9E" w:rsidRPr="00513583" w:rsidRDefault="00A83B9E" w:rsidP="00A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adatkezelés a GDPR 6. cikkében meghatározott alábbi jogalapokon nyugszik: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507"/>
        <w:gridCol w:w="3304"/>
      </w:tblGrid>
      <w:tr w:rsidR="00A83B9E" w:rsidRPr="00513583" w14:paraId="1BE84E1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11A7B6" w14:textId="77777777" w:rsidR="00A83B9E" w:rsidRPr="00513583" w:rsidRDefault="00A83B9E" w:rsidP="00A8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Cél</w:t>
            </w:r>
          </w:p>
        </w:tc>
        <w:tc>
          <w:tcPr>
            <w:tcW w:w="0" w:type="auto"/>
            <w:vAlign w:val="center"/>
            <w:hideMark/>
          </w:tcPr>
          <w:p w14:paraId="5F5BC855" w14:textId="77777777" w:rsidR="00A83B9E" w:rsidRPr="00513583" w:rsidRDefault="00A83B9E" w:rsidP="00A8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Jogalap</w:t>
            </w:r>
          </w:p>
        </w:tc>
        <w:tc>
          <w:tcPr>
            <w:tcW w:w="0" w:type="auto"/>
            <w:vAlign w:val="center"/>
            <w:hideMark/>
          </w:tcPr>
          <w:p w14:paraId="5F214F33" w14:textId="77777777" w:rsidR="00A83B9E" w:rsidRPr="00513583" w:rsidRDefault="00A83B9E" w:rsidP="00A83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Magyarázat</w:t>
            </w:r>
          </w:p>
        </w:tc>
      </w:tr>
      <w:tr w:rsidR="00A83B9E" w:rsidRPr="00513583" w14:paraId="6A23A4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7A34A" w14:textId="77777777" w:rsidR="00A83B9E" w:rsidRPr="00513583" w:rsidRDefault="00A83B9E" w:rsidP="00A83B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Rendezvényregisztráció, beléptetés, kapcsolattartás</w:t>
            </w:r>
          </w:p>
        </w:tc>
        <w:tc>
          <w:tcPr>
            <w:tcW w:w="0" w:type="auto"/>
            <w:vAlign w:val="center"/>
            <w:hideMark/>
          </w:tcPr>
          <w:p w14:paraId="521021CD" w14:textId="77777777" w:rsidR="00A83B9E" w:rsidRPr="00513583" w:rsidRDefault="00A83B9E" w:rsidP="00A83B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GDPR 6. cikk (1) b) – szerződés teljesítése</w:t>
            </w:r>
          </w:p>
        </w:tc>
        <w:tc>
          <w:tcPr>
            <w:tcW w:w="0" w:type="auto"/>
            <w:vAlign w:val="center"/>
            <w:hideMark/>
          </w:tcPr>
          <w:p w14:paraId="4FEDA018" w14:textId="77777777" w:rsidR="00A83B9E" w:rsidRPr="00513583" w:rsidRDefault="00A83B9E" w:rsidP="00A83B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 regisztráció az esemény részvételi feltétele</w:t>
            </w:r>
          </w:p>
        </w:tc>
      </w:tr>
      <w:tr w:rsidR="00A83B9E" w:rsidRPr="00513583" w14:paraId="6362ED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4CA31" w14:textId="77777777" w:rsidR="00A83B9E" w:rsidRPr="00513583" w:rsidRDefault="00A83B9E" w:rsidP="00A83B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Számlázás, számviteli kötelezettség</w:t>
            </w:r>
          </w:p>
        </w:tc>
        <w:tc>
          <w:tcPr>
            <w:tcW w:w="0" w:type="auto"/>
            <w:vAlign w:val="center"/>
            <w:hideMark/>
          </w:tcPr>
          <w:p w14:paraId="3F7DB595" w14:textId="77777777" w:rsidR="00A83B9E" w:rsidRPr="00513583" w:rsidRDefault="00A83B9E" w:rsidP="00A83B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GDPR 6. cikk (1) c) – jogi kötelezettség teljesítése</w:t>
            </w:r>
          </w:p>
        </w:tc>
        <w:tc>
          <w:tcPr>
            <w:tcW w:w="0" w:type="auto"/>
            <w:vAlign w:val="center"/>
            <w:hideMark/>
          </w:tcPr>
          <w:p w14:paraId="54ABF1AA" w14:textId="77777777" w:rsidR="00A83B9E" w:rsidRPr="00513583" w:rsidRDefault="00A83B9E" w:rsidP="00A83B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 számviteli törvény írja elő</w:t>
            </w:r>
          </w:p>
        </w:tc>
      </w:tr>
      <w:tr w:rsidR="00A83B9E" w:rsidRPr="00513583" w14:paraId="16F7B9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F29A8" w14:textId="77777777" w:rsidR="00A83B9E" w:rsidRPr="00513583" w:rsidRDefault="00A83B9E" w:rsidP="00A83B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Hírlevél, marketing</w:t>
            </w:r>
          </w:p>
        </w:tc>
        <w:tc>
          <w:tcPr>
            <w:tcW w:w="0" w:type="auto"/>
            <w:vAlign w:val="center"/>
            <w:hideMark/>
          </w:tcPr>
          <w:p w14:paraId="5D5DEDBE" w14:textId="77777777" w:rsidR="00A83B9E" w:rsidRPr="00513583" w:rsidRDefault="00A83B9E" w:rsidP="00A83B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GDPR 6. cikk (1) a) – érintett hozzájárulása</w:t>
            </w:r>
          </w:p>
        </w:tc>
        <w:tc>
          <w:tcPr>
            <w:tcW w:w="0" w:type="auto"/>
            <w:vAlign w:val="center"/>
            <w:hideMark/>
          </w:tcPr>
          <w:p w14:paraId="77767873" w14:textId="77777777" w:rsidR="00A83B9E" w:rsidRPr="00513583" w:rsidRDefault="00A83B9E" w:rsidP="00A83B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hozzájárulás bármikor visszavonható</w:t>
            </w:r>
          </w:p>
        </w:tc>
      </w:tr>
      <w:tr w:rsidR="00A83B9E" w:rsidRPr="00513583" w14:paraId="641EA5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9E42D" w14:textId="77777777" w:rsidR="00A83B9E" w:rsidRPr="00513583" w:rsidRDefault="00A83B9E" w:rsidP="00A83B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Weboldal-analitika (statisztika, fejlesztés)</w:t>
            </w:r>
          </w:p>
        </w:tc>
        <w:tc>
          <w:tcPr>
            <w:tcW w:w="0" w:type="auto"/>
            <w:vAlign w:val="center"/>
            <w:hideMark/>
          </w:tcPr>
          <w:p w14:paraId="1D0360BA" w14:textId="77777777" w:rsidR="00A83B9E" w:rsidRPr="00513583" w:rsidRDefault="00A83B9E" w:rsidP="00A83B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GDPR 6. cikk (1) f) – jogos érdek</w:t>
            </w:r>
          </w:p>
        </w:tc>
        <w:tc>
          <w:tcPr>
            <w:tcW w:w="0" w:type="auto"/>
            <w:vAlign w:val="center"/>
            <w:hideMark/>
          </w:tcPr>
          <w:p w14:paraId="25A272E6" w14:textId="77777777" w:rsidR="00A83B9E" w:rsidRPr="00513583" w:rsidRDefault="00A83B9E" w:rsidP="00A83B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az Adatkezelő jogos érdeke a szolgáltatás fejlesztése; az érintett tiltakozhat</w:t>
            </w:r>
          </w:p>
        </w:tc>
      </w:tr>
    </w:tbl>
    <w:p w14:paraId="06B7E985" w14:textId="77777777" w:rsidR="00A83B9E" w:rsidRPr="00513583" w:rsidRDefault="00000000" w:rsidP="00A83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4E480321">
          <v:rect id="_x0000_i1025" style="width:0;height:1.5pt" o:hralign="center" o:hrstd="t" o:hr="t" fillcolor="#a0a0a0" stroked="f"/>
        </w:pict>
      </w:r>
    </w:p>
    <w:p w14:paraId="58863A6E" w14:textId="77777777" w:rsidR="00A83B9E" w:rsidRPr="00513583" w:rsidRDefault="00A83B9E" w:rsidP="00A83B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3.4 Az adatkezelés forrása</w:t>
      </w:r>
    </w:p>
    <w:p w14:paraId="307C60C2" w14:textId="77777777" w:rsidR="00A83B9E" w:rsidRPr="00513583" w:rsidRDefault="00A83B9E" w:rsidP="00A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adatokat közvetlenül az érintettek adják meg:</w:t>
      </w:r>
    </w:p>
    <w:p w14:paraId="2E98C14D" w14:textId="77777777" w:rsidR="00A83B9E" w:rsidRPr="00513583" w:rsidRDefault="00A83B9E" w:rsidP="00A83B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rendezvényregisztrációs űrlapon,</w:t>
      </w:r>
    </w:p>
    <w:p w14:paraId="353C841C" w14:textId="77777777" w:rsidR="00A83B9E" w:rsidRPr="00513583" w:rsidRDefault="00A83B9E" w:rsidP="00A83B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kapcsolatfelvételi űrlapon,</w:t>
      </w:r>
    </w:p>
    <w:p w14:paraId="6DA4F78B" w14:textId="77777777" w:rsidR="00A83B9E" w:rsidRPr="00513583" w:rsidRDefault="00A83B9E" w:rsidP="00A83B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vagy a weboldal használata során a böngésző által továbbított </w:t>
      </w:r>
      <w:proofErr w:type="gram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sütik</w:t>
      </w:r>
      <w:proofErr w:type="gram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révén.</w:t>
      </w:r>
    </w:p>
    <w:p w14:paraId="6CB97360" w14:textId="77777777" w:rsidR="00A83B9E" w:rsidRPr="00513583" w:rsidRDefault="00A83B9E" w:rsidP="00A8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Adatkezelő nem gyűjt adatokat harmadik féltől, és nem alkalmaz automatizált döntéshozatalt vagy profilalkotást.</w:t>
      </w:r>
    </w:p>
    <w:p w14:paraId="26A1F96F" w14:textId="77777777" w:rsidR="0042067E" w:rsidRPr="00513583" w:rsidRDefault="0042067E"/>
    <w:p w14:paraId="1ED3AB20" w14:textId="34EFC77F" w:rsidR="00B94CFE" w:rsidRPr="00513583" w:rsidRDefault="00B94CFE" w:rsidP="00B94C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36"/>
          <w:szCs w:val="36"/>
          <w:lang w:eastAsia="hu-HU"/>
          <w14:ligatures w14:val="none"/>
        </w:rPr>
        <w:t>4. Az adatkezelés módja, adattovábbítás és</w:t>
      </w:r>
      <w:r w:rsidR="00A43F9D" w:rsidRPr="00513583">
        <w:rPr>
          <w:rFonts w:ascii="Times New Roman" w:eastAsia="Times New Roman" w:hAnsi="Times New Roman" w:cs="Times New Roman"/>
          <w:kern w:val="0"/>
          <w:sz w:val="36"/>
          <w:szCs w:val="36"/>
          <w:lang w:eastAsia="hu-HU"/>
          <w14:ligatures w14:val="none"/>
        </w:rPr>
        <w:t xml:space="preserve"> </w:t>
      </w:r>
      <w:r w:rsidRPr="00513583">
        <w:rPr>
          <w:rFonts w:ascii="Times New Roman" w:eastAsia="Times New Roman" w:hAnsi="Times New Roman" w:cs="Times New Roman"/>
          <w:kern w:val="0"/>
          <w:sz w:val="36"/>
          <w:szCs w:val="36"/>
          <w:lang w:eastAsia="hu-HU"/>
          <w14:ligatures w14:val="none"/>
        </w:rPr>
        <w:t>adatfeldolgozók</w:t>
      </w:r>
    </w:p>
    <w:p w14:paraId="3958BACD" w14:textId="77777777" w:rsidR="00B94CFE" w:rsidRPr="00513583" w:rsidRDefault="00B94CFE" w:rsidP="00B94C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4.1 Az adatkezelés módja</w:t>
      </w:r>
    </w:p>
    <w:p w14:paraId="5B405630" w14:textId="77777777" w:rsidR="006C6F2F" w:rsidRPr="00513583" w:rsidRDefault="00B94CFE" w:rsidP="00B94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 xml:space="preserve">Az Adatkezelő a személyes adatokat elektronikus úton, a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Events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Wizard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online rendszerében gyűjti és kezeli.</w:t>
      </w:r>
    </w:p>
    <w:p w14:paraId="28BF0D75" w14:textId="77777777" w:rsidR="006C6F2F" w:rsidRPr="00513583" w:rsidRDefault="006C6F2F" w:rsidP="006C6F2F">
      <w:pPr>
        <w:pStyle w:val="NormlWeb"/>
      </w:pPr>
      <w:r w:rsidRPr="00513583">
        <w:t xml:space="preserve">A </w:t>
      </w:r>
      <w:proofErr w:type="spellStart"/>
      <w:r w:rsidRPr="00513583">
        <w:t>Wizard</w:t>
      </w:r>
      <w:proofErr w:type="spellEnd"/>
      <w:r w:rsidRPr="00513583">
        <w:t xml:space="preserve"> minden rendezvény tekintetében kizárólag az adott rendezvényszervező utasításai szerint jár el, és a személyes adatokat csak az adott esemény adatkezelője nevében gyűjti, továbbítja és tárolja.</w:t>
      </w:r>
    </w:p>
    <w:p w14:paraId="1C030B96" w14:textId="2770AD8F" w:rsidR="00B94CFE" w:rsidRPr="00513583" w:rsidRDefault="00B94CFE" w:rsidP="006C6F2F">
      <w:pPr>
        <w:pStyle w:val="NormlWeb"/>
      </w:pPr>
      <w:r w:rsidRPr="00513583">
        <w:br/>
        <w:t xml:space="preserve">A </w:t>
      </w:r>
      <w:proofErr w:type="spellStart"/>
      <w:r w:rsidRPr="00513583">
        <w:t>BorderBridge</w:t>
      </w:r>
      <w:proofErr w:type="spellEnd"/>
      <w:r w:rsidRPr="00513583">
        <w:t xml:space="preserve"> International Consulting Kft. (</w:t>
      </w:r>
      <w:proofErr w:type="spellStart"/>
      <w:r w:rsidRPr="00513583">
        <w:t>Wizard</w:t>
      </w:r>
      <w:proofErr w:type="spellEnd"/>
      <w:r w:rsidRPr="00513583">
        <w:t>) az Adatkezelő utasításai szerint:</w:t>
      </w:r>
    </w:p>
    <w:p w14:paraId="3BE04D6A" w14:textId="77777777" w:rsidR="00B94CFE" w:rsidRPr="00513583" w:rsidRDefault="00B94CFE" w:rsidP="00B94C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biztosítja az online regisztrációs felületet,</w:t>
      </w:r>
    </w:p>
    <w:p w14:paraId="27069FC5" w14:textId="77777777" w:rsidR="00B94CFE" w:rsidRPr="00513583" w:rsidRDefault="00B94CFE" w:rsidP="00B94C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fogadja és tárolja a résztvevők adatait,</w:t>
      </w:r>
    </w:p>
    <w:p w14:paraId="5196A10C" w14:textId="184E598C" w:rsidR="00F14D4C" w:rsidRPr="00513583" w:rsidRDefault="00F14D4C" w:rsidP="00B94C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QR-kód alapú beléptetési rendszert működtet, amely lehetővé teszi a résztvevők gyors azonosítását és a belépések rögzítését,</w:t>
      </w:r>
    </w:p>
    <w:p w14:paraId="442C0E40" w14:textId="77777777" w:rsidR="00B94CFE" w:rsidRPr="00513583" w:rsidRDefault="00B94CFE" w:rsidP="00B94C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továbbítja az adatokat az Adatkezelő részére,</w:t>
      </w:r>
    </w:p>
    <w:p w14:paraId="692B843D" w14:textId="77777777" w:rsidR="00B94CFE" w:rsidRPr="00513583" w:rsidRDefault="00B94CFE" w:rsidP="00B94C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gondoskodik a technikai biztonságról.</w:t>
      </w:r>
    </w:p>
    <w:p w14:paraId="457D13F1" w14:textId="77777777" w:rsidR="00B94CFE" w:rsidRPr="00513583" w:rsidRDefault="00B94CFE" w:rsidP="00B94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személyes adatokhoz kizárólag az arra felhatalmazott, titoktartási kötelezettséggel rendelkező munkatársak férhetnek hozzá.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Az adatok papír alapon nem kerülnek kezelésre.</w:t>
      </w:r>
    </w:p>
    <w:p w14:paraId="3960F090" w14:textId="77777777" w:rsidR="006C6F2F" w:rsidRPr="00513583" w:rsidRDefault="006C6F2F" w:rsidP="00B94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431EF58" w14:textId="77777777" w:rsidR="00B94CFE" w:rsidRPr="00513583" w:rsidRDefault="00B94CFE" w:rsidP="00B94C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4.2 Adattovábbítás</w:t>
      </w:r>
    </w:p>
    <w:p w14:paraId="1AB7E175" w14:textId="77777777" w:rsidR="00B94CFE" w:rsidRPr="00513583" w:rsidRDefault="00B94CFE" w:rsidP="00B94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rendezvények szervezése és a weboldal működtetése érdekében az Adatkezelő az adatokat az alábbi külső szolgáltatók részére továbbíthatja, az alább részletezett célokkal: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6"/>
        <w:gridCol w:w="1947"/>
        <w:gridCol w:w="1859"/>
        <w:gridCol w:w="1904"/>
        <w:gridCol w:w="1036"/>
      </w:tblGrid>
      <w:tr w:rsidR="00B94CFE" w:rsidRPr="00513583" w14:paraId="25C431F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50FADB" w14:textId="77777777" w:rsidR="00B94CFE" w:rsidRPr="00513583" w:rsidRDefault="00B94CFE" w:rsidP="00B9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Szolgáltató / Adatfeldolgozó</w:t>
            </w:r>
          </w:p>
        </w:tc>
        <w:tc>
          <w:tcPr>
            <w:tcW w:w="0" w:type="auto"/>
            <w:vAlign w:val="center"/>
            <w:hideMark/>
          </w:tcPr>
          <w:p w14:paraId="0CB463A0" w14:textId="77777777" w:rsidR="00B94CFE" w:rsidRPr="00513583" w:rsidRDefault="00B94CFE" w:rsidP="00B9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Szerep</w:t>
            </w:r>
          </w:p>
        </w:tc>
        <w:tc>
          <w:tcPr>
            <w:tcW w:w="0" w:type="auto"/>
            <w:vAlign w:val="center"/>
            <w:hideMark/>
          </w:tcPr>
          <w:p w14:paraId="7F5EB036" w14:textId="77777777" w:rsidR="00B94CFE" w:rsidRPr="00513583" w:rsidRDefault="00B94CFE" w:rsidP="00B9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Székhely / Ország</w:t>
            </w:r>
          </w:p>
        </w:tc>
        <w:tc>
          <w:tcPr>
            <w:tcW w:w="0" w:type="auto"/>
            <w:vAlign w:val="center"/>
            <w:hideMark/>
          </w:tcPr>
          <w:p w14:paraId="6E9B0592" w14:textId="77777777" w:rsidR="00B94CFE" w:rsidRPr="00513583" w:rsidRDefault="00B94CFE" w:rsidP="00B9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Továbbított adatok</w:t>
            </w:r>
          </w:p>
        </w:tc>
        <w:tc>
          <w:tcPr>
            <w:tcW w:w="0" w:type="auto"/>
            <w:vAlign w:val="center"/>
            <w:hideMark/>
          </w:tcPr>
          <w:p w14:paraId="4C3198EA" w14:textId="77777777" w:rsidR="00B94CFE" w:rsidRPr="00513583" w:rsidRDefault="00B94CFE" w:rsidP="00B9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Jogalap</w:t>
            </w:r>
          </w:p>
        </w:tc>
      </w:tr>
      <w:tr w:rsidR="00B94CFE" w:rsidRPr="00513583" w14:paraId="60B3AE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E5661" w14:textId="77777777" w:rsidR="00B94CFE" w:rsidRPr="00513583" w:rsidRDefault="00B94CFE" w:rsidP="00B9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Net </w:t>
            </w:r>
            <w:proofErr w:type="spellStart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Host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04AC2C" w14:textId="77777777" w:rsidR="00B94CFE" w:rsidRPr="00513583" w:rsidRDefault="00B94CFE" w:rsidP="00B9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Tárhelyszolgáltató</w:t>
            </w:r>
          </w:p>
        </w:tc>
        <w:tc>
          <w:tcPr>
            <w:tcW w:w="0" w:type="auto"/>
            <w:vAlign w:val="center"/>
            <w:hideMark/>
          </w:tcPr>
          <w:p w14:paraId="4D4DBADF" w14:textId="77777777" w:rsidR="00B94CFE" w:rsidRPr="00513583" w:rsidRDefault="00B94CFE" w:rsidP="00B9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Sde</w:t>
            </w:r>
            <w:proofErr w:type="spellEnd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Boker</w:t>
            </w:r>
            <w:proofErr w:type="spellEnd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Street 8, </w:t>
            </w:r>
            <w:proofErr w:type="spellStart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Holon</w:t>
            </w:r>
            <w:proofErr w:type="spellEnd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, Izrael</w:t>
            </w:r>
          </w:p>
        </w:tc>
        <w:tc>
          <w:tcPr>
            <w:tcW w:w="0" w:type="auto"/>
            <w:vAlign w:val="center"/>
            <w:hideMark/>
          </w:tcPr>
          <w:p w14:paraId="3A06E144" w14:textId="77777777" w:rsidR="00B94CFE" w:rsidRPr="00513583" w:rsidRDefault="00B94CFE" w:rsidP="00B9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 regisztráció során megadott összes személyes adat</w:t>
            </w:r>
          </w:p>
        </w:tc>
        <w:tc>
          <w:tcPr>
            <w:tcW w:w="0" w:type="auto"/>
            <w:vAlign w:val="center"/>
            <w:hideMark/>
          </w:tcPr>
          <w:p w14:paraId="34FCC8E4" w14:textId="77777777" w:rsidR="00B94CFE" w:rsidRPr="00513583" w:rsidRDefault="00B94CFE" w:rsidP="00B9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GDPR 28. cikk</w:t>
            </w:r>
          </w:p>
        </w:tc>
      </w:tr>
      <w:tr w:rsidR="00B94CFE" w:rsidRPr="00513583" w14:paraId="03DA99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74A0A" w14:textId="77777777" w:rsidR="00B94CFE" w:rsidRPr="00513583" w:rsidRDefault="00B94CFE" w:rsidP="00B9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Twilio</w:t>
            </w:r>
            <w:proofErr w:type="spellEnd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LLC</w:t>
            </w:r>
          </w:p>
        </w:tc>
        <w:tc>
          <w:tcPr>
            <w:tcW w:w="0" w:type="auto"/>
            <w:vAlign w:val="center"/>
            <w:hideMark/>
          </w:tcPr>
          <w:p w14:paraId="11F05CF8" w14:textId="77777777" w:rsidR="00B94CFE" w:rsidRPr="00513583" w:rsidRDefault="00B94CFE" w:rsidP="00B9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E-mail szolgáltató</w:t>
            </w:r>
          </w:p>
        </w:tc>
        <w:tc>
          <w:tcPr>
            <w:tcW w:w="0" w:type="auto"/>
            <w:vAlign w:val="center"/>
            <w:hideMark/>
          </w:tcPr>
          <w:p w14:paraId="4D2B48D2" w14:textId="77777777" w:rsidR="00B94CFE" w:rsidRPr="00513583" w:rsidRDefault="00B94CFE" w:rsidP="00B9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101 </w:t>
            </w:r>
            <w:proofErr w:type="spellStart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Spear</w:t>
            </w:r>
            <w:proofErr w:type="spellEnd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Street, 5th </w:t>
            </w:r>
            <w:proofErr w:type="spellStart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floor</w:t>
            </w:r>
            <w:proofErr w:type="spellEnd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, San Francisco, CA 94105, USA</w:t>
            </w:r>
          </w:p>
        </w:tc>
        <w:tc>
          <w:tcPr>
            <w:tcW w:w="0" w:type="auto"/>
            <w:vAlign w:val="center"/>
            <w:hideMark/>
          </w:tcPr>
          <w:p w14:paraId="10957902" w14:textId="77777777" w:rsidR="00B94CFE" w:rsidRPr="00513583" w:rsidRDefault="00B94CFE" w:rsidP="00B9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kommunikációs adatok, értesítések</w:t>
            </w:r>
          </w:p>
        </w:tc>
        <w:tc>
          <w:tcPr>
            <w:tcW w:w="0" w:type="auto"/>
            <w:vAlign w:val="center"/>
            <w:hideMark/>
          </w:tcPr>
          <w:p w14:paraId="514FF799" w14:textId="77777777" w:rsidR="00B94CFE" w:rsidRPr="00513583" w:rsidRDefault="00B94CFE" w:rsidP="00B9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GDPR 28. cikk</w:t>
            </w:r>
          </w:p>
        </w:tc>
      </w:tr>
      <w:tr w:rsidR="00B94CFE" w:rsidRPr="00513583" w14:paraId="021FF4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CB333" w14:textId="77777777" w:rsidR="00B94CFE" w:rsidRPr="00513583" w:rsidRDefault="00B94CFE" w:rsidP="00B9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Google LLC</w:t>
            </w:r>
          </w:p>
        </w:tc>
        <w:tc>
          <w:tcPr>
            <w:tcW w:w="0" w:type="auto"/>
            <w:vAlign w:val="center"/>
            <w:hideMark/>
          </w:tcPr>
          <w:p w14:paraId="57B3AC1A" w14:textId="77777777" w:rsidR="00B94CFE" w:rsidRPr="00513583" w:rsidRDefault="00B94CFE" w:rsidP="00B9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Analitika</w:t>
            </w:r>
          </w:p>
        </w:tc>
        <w:tc>
          <w:tcPr>
            <w:tcW w:w="0" w:type="auto"/>
            <w:vAlign w:val="center"/>
            <w:hideMark/>
          </w:tcPr>
          <w:p w14:paraId="22DE55F6" w14:textId="77777777" w:rsidR="00B94CFE" w:rsidRPr="00513583" w:rsidRDefault="00B94CFE" w:rsidP="00B9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USA / EU adatközpontok</w:t>
            </w:r>
          </w:p>
        </w:tc>
        <w:tc>
          <w:tcPr>
            <w:tcW w:w="0" w:type="auto"/>
            <w:vAlign w:val="center"/>
            <w:hideMark/>
          </w:tcPr>
          <w:p w14:paraId="46948327" w14:textId="6B7263F0" w:rsidR="00B94CFE" w:rsidRPr="00513583" w:rsidRDefault="00B94CFE" w:rsidP="00B9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böngészési adatok, </w:t>
            </w:r>
            <w:proofErr w:type="gramStart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sütik</w:t>
            </w:r>
            <w:proofErr w:type="gramEnd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(</w:t>
            </w:r>
            <w:proofErr w:type="spellStart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ga</w:t>
            </w:r>
            <w:proofErr w:type="spellEnd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A783F44" w14:textId="77777777" w:rsidR="00B94CFE" w:rsidRPr="00513583" w:rsidRDefault="00B94CFE" w:rsidP="00B9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GDPR 6. cikk (1) f) – jogos érdek</w:t>
            </w:r>
          </w:p>
        </w:tc>
      </w:tr>
      <w:tr w:rsidR="00B94CFE" w:rsidRPr="00513583" w14:paraId="3DE426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893A9" w14:textId="77777777" w:rsidR="00B94CFE" w:rsidRPr="00513583" w:rsidRDefault="00B94CFE" w:rsidP="00B9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Meta</w:t>
            </w:r>
            <w:proofErr w:type="spellEnd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Platforms</w:t>
            </w:r>
            <w:proofErr w:type="spellEnd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Ireland</w:t>
            </w:r>
            <w:proofErr w:type="spellEnd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Ltd. (Facebook Pixel)</w:t>
            </w:r>
          </w:p>
        </w:tc>
        <w:tc>
          <w:tcPr>
            <w:tcW w:w="0" w:type="auto"/>
            <w:vAlign w:val="center"/>
            <w:hideMark/>
          </w:tcPr>
          <w:p w14:paraId="5B757E48" w14:textId="77777777" w:rsidR="00B94CFE" w:rsidRPr="00513583" w:rsidRDefault="00B94CFE" w:rsidP="00B9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Remarketing</w:t>
            </w:r>
            <w:proofErr w:type="spellEnd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/ statisztika</w:t>
            </w:r>
          </w:p>
        </w:tc>
        <w:tc>
          <w:tcPr>
            <w:tcW w:w="0" w:type="auto"/>
            <w:vAlign w:val="center"/>
            <w:hideMark/>
          </w:tcPr>
          <w:p w14:paraId="457A705D" w14:textId="77777777" w:rsidR="00B94CFE" w:rsidRPr="00513583" w:rsidRDefault="00B94CFE" w:rsidP="00B9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Írország / USA</w:t>
            </w:r>
          </w:p>
        </w:tc>
        <w:tc>
          <w:tcPr>
            <w:tcW w:w="0" w:type="auto"/>
            <w:vAlign w:val="center"/>
            <w:hideMark/>
          </w:tcPr>
          <w:p w14:paraId="05358252" w14:textId="1E70D9C9" w:rsidR="00B94CFE" w:rsidRPr="00513583" w:rsidRDefault="00B94CFE" w:rsidP="00B9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böngészési adatok, </w:t>
            </w:r>
            <w:proofErr w:type="gramStart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sütik</w:t>
            </w:r>
            <w:proofErr w:type="gramEnd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(</w:t>
            </w:r>
            <w:proofErr w:type="spellStart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fbp</w:t>
            </w:r>
            <w:proofErr w:type="spellEnd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0D531CB" w14:textId="77777777" w:rsidR="00B94CFE" w:rsidRPr="00513583" w:rsidRDefault="00B94CFE" w:rsidP="00B9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GDPR 6. cikk (1) f) – jogos érdek</w:t>
            </w:r>
          </w:p>
        </w:tc>
      </w:tr>
      <w:tr w:rsidR="00B94CFE" w:rsidRPr="00513583" w14:paraId="4E6F65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1F351" w14:textId="77777777" w:rsidR="00B94CFE" w:rsidRPr="00513583" w:rsidRDefault="00B94CFE" w:rsidP="00B9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ProMarketingWizard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D070FF" w14:textId="77777777" w:rsidR="00B94CFE" w:rsidRPr="00513583" w:rsidRDefault="00B94CFE" w:rsidP="00B9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Cookie</w:t>
            </w:r>
            <w:proofErr w:type="spellEnd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-hozzájárulás kezelése</w:t>
            </w:r>
          </w:p>
        </w:tc>
        <w:tc>
          <w:tcPr>
            <w:tcW w:w="0" w:type="auto"/>
            <w:vAlign w:val="center"/>
            <w:hideMark/>
          </w:tcPr>
          <w:p w14:paraId="7C8BC92A" w14:textId="77777777" w:rsidR="00B94CFE" w:rsidRPr="00513583" w:rsidRDefault="00B94CFE" w:rsidP="00B9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Mevo</w:t>
            </w:r>
            <w:proofErr w:type="spellEnd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Haaruv</w:t>
            </w:r>
            <w:proofErr w:type="spellEnd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Street 10, </w:t>
            </w:r>
            <w:proofErr w:type="spellStart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Har</w:t>
            </w:r>
            <w:proofErr w:type="spellEnd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Adar</w:t>
            </w:r>
            <w:proofErr w:type="spellEnd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, Izrael</w:t>
            </w:r>
          </w:p>
        </w:tc>
        <w:tc>
          <w:tcPr>
            <w:tcW w:w="0" w:type="auto"/>
            <w:vAlign w:val="center"/>
            <w:hideMark/>
          </w:tcPr>
          <w:p w14:paraId="19B14AFE" w14:textId="77777777" w:rsidR="00B94CFE" w:rsidRPr="00513583" w:rsidRDefault="00B94CFE" w:rsidP="00B9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gramStart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sütik</w:t>
            </w:r>
            <w:proofErr w:type="gramEnd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és hozzájárulás nyilvántartás</w:t>
            </w:r>
          </w:p>
        </w:tc>
        <w:tc>
          <w:tcPr>
            <w:tcW w:w="0" w:type="auto"/>
            <w:vAlign w:val="center"/>
            <w:hideMark/>
          </w:tcPr>
          <w:p w14:paraId="4196BA21" w14:textId="77777777" w:rsidR="00B94CFE" w:rsidRPr="00513583" w:rsidRDefault="00B94CFE" w:rsidP="00B9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GDPR 6. cikk (1) c) és f)</w:t>
            </w:r>
          </w:p>
        </w:tc>
      </w:tr>
      <w:tr w:rsidR="00B94CFE" w:rsidRPr="00513583" w14:paraId="07630B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BF2E3" w14:textId="77777777" w:rsidR="00B94CFE" w:rsidRPr="00513583" w:rsidRDefault="00B94CFE" w:rsidP="00B9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Cloudflare</w:t>
            </w:r>
            <w:proofErr w:type="spellEnd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, Inc.</w:t>
            </w:r>
          </w:p>
        </w:tc>
        <w:tc>
          <w:tcPr>
            <w:tcW w:w="0" w:type="auto"/>
            <w:vAlign w:val="center"/>
            <w:hideMark/>
          </w:tcPr>
          <w:p w14:paraId="6DF1AF80" w14:textId="77777777" w:rsidR="00B94CFE" w:rsidRPr="00513583" w:rsidRDefault="00B94CFE" w:rsidP="00B9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CDN és biztonsági szolgáltató</w:t>
            </w:r>
          </w:p>
        </w:tc>
        <w:tc>
          <w:tcPr>
            <w:tcW w:w="0" w:type="auto"/>
            <w:vAlign w:val="center"/>
            <w:hideMark/>
          </w:tcPr>
          <w:p w14:paraId="6BE6B4D0" w14:textId="77777777" w:rsidR="00B94CFE" w:rsidRPr="00513583" w:rsidRDefault="00B94CFE" w:rsidP="00B9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101 </w:t>
            </w:r>
            <w:proofErr w:type="spellStart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Townsend</w:t>
            </w:r>
            <w:proofErr w:type="spellEnd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Street, San Francisco, CA 94107, USA</w:t>
            </w:r>
          </w:p>
        </w:tc>
        <w:tc>
          <w:tcPr>
            <w:tcW w:w="0" w:type="auto"/>
            <w:vAlign w:val="center"/>
            <w:hideMark/>
          </w:tcPr>
          <w:p w14:paraId="0CB37E63" w14:textId="77777777" w:rsidR="00B94CFE" w:rsidRPr="00513583" w:rsidRDefault="00B94CFE" w:rsidP="00B9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webforgalmi adatok</w:t>
            </w:r>
          </w:p>
        </w:tc>
        <w:tc>
          <w:tcPr>
            <w:tcW w:w="0" w:type="auto"/>
            <w:vAlign w:val="center"/>
            <w:hideMark/>
          </w:tcPr>
          <w:p w14:paraId="5D0441F4" w14:textId="77777777" w:rsidR="00B94CFE" w:rsidRPr="00513583" w:rsidRDefault="00B94CFE" w:rsidP="00B94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GDPR 28. cikk</w:t>
            </w:r>
          </w:p>
        </w:tc>
      </w:tr>
    </w:tbl>
    <w:p w14:paraId="7DA9E546" w14:textId="77777777" w:rsidR="00B94CFE" w:rsidRPr="00513583" w:rsidRDefault="00B94CFE" w:rsidP="00B94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adattovábbítás kizárólag a szolgáltatások teljesítéséhez szükséges mértékben történik.</w:t>
      </w:r>
    </w:p>
    <w:p w14:paraId="62583288" w14:textId="77777777" w:rsidR="00B94CFE" w:rsidRPr="00513583" w:rsidRDefault="00B94CFE" w:rsidP="00B94C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4.3 Nemzetközi adattovábbítás</w:t>
      </w:r>
    </w:p>
    <w:p w14:paraId="6C977188" w14:textId="77777777" w:rsidR="00B94CFE" w:rsidRPr="00513583" w:rsidRDefault="00B94CFE" w:rsidP="00B94C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Izrael: az Európai Bizottság megfelelőségi határozata alapján az adattovábbítás jogszerű (GDPR 45. cikk).</w:t>
      </w:r>
    </w:p>
    <w:p w14:paraId="08EB5E5A" w14:textId="77777777" w:rsidR="00B94CFE" w:rsidRPr="003204A0" w:rsidRDefault="00B94CFE" w:rsidP="00B94C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204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USA: a </w:t>
      </w:r>
      <w:proofErr w:type="spellStart"/>
      <w:r w:rsidRPr="003204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Twilio</w:t>
      </w:r>
      <w:proofErr w:type="spellEnd"/>
      <w:r w:rsidRPr="003204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a </w:t>
      </w:r>
      <w:proofErr w:type="spellStart"/>
      <w:r w:rsidRPr="003204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Cloudflare</w:t>
      </w:r>
      <w:proofErr w:type="spellEnd"/>
      <w:r w:rsidRPr="003204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EU–USA Data </w:t>
      </w:r>
      <w:proofErr w:type="spellStart"/>
      <w:r w:rsidRPr="003204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Privacy</w:t>
      </w:r>
      <w:proofErr w:type="spellEnd"/>
      <w:r w:rsidRPr="003204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Framework tanúsítványa vagy – ennek hiányában – a Standard </w:t>
      </w:r>
      <w:proofErr w:type="spellStart"/>
      <w:r w:rsidRPr="003204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Contractual</w:t>
      </w:r>
      <w:proofErr w:type="spellEnd"/>
      <w:r w:rsidRPr="003204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204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Clauses</w:t>
      </w:r>
      <w:proofErr w:type="spellEnd"/>
      <w:r w:rsidRPr="003204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(SCC) alapján biztosítja az adattovábbítás megfelelőségét.</w:t>
      </w:r>
    </w:p>
    <w:p w14:paraId="488F648F" w14:textId="77777777" w:rsidR="00B94CFE" w:rsidRPr="00513583" w:rsidRDefault="00B94CFE" w:rsidP="00B94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Adatkezelő minden külföldi szolgáltatóval adatfeldolgozói megállapodást köt, amely tartalmazza a GDPR 28. cikk szerinti garanciákat.</w:t>
      </w:r>
    </w:p>
    <w:p w14:paraId="7CA11C6D" w14:textId="77777777" w:rsidR="00B94CFE" w:rsidRPr="00513583" w:rsidRDefault="00B94CFE" w:rsidP="00B94C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4.4 További adatfeldolgozók bevonása</w:t>
      </w:r>
    </w:p>
    <w:p w14:paraId="4BCC7164" w14:textId="77777777" w:rsidR="00B94CFE" w:rsidRPr="00513583" w:rsidRDefault="00B94CFE" w:rsidP="00B94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Adatfeldolgozó (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Wizard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csak az Adatkezelő előzetes írásbeli engedélyével vonhat be további adatfeldolgozót.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Minden ilyen további adatfeldolgozó köteles a GDPR 28. cikkének megfelelő szerződésben rögzített adatvédelmi garanciákat nyújtani.</w:t>
      </w:r>
    </w:p>
    <w:p w14:paraId="0A24B22C" w14:textId="77777777" w:rsidR="00F245B4" w:rsidRPr="00513583" w:rsidRDefault="00F245B4" w:rsidP="00F245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36"/>
          <w:szCs w:val="36"/>
          <w:lang w:eastAsia="hu-HU"/>
          <w14:ligatures w14:val="none"/>
        </w:rPr>
        <w:t>5. Adatmegőrzési idők és törlési szabályok</w:t>
      </w:r>
    </w:p>
    <w:p w14:paraId="3CD40A24" w14:textId="77777777" w:rsidR="00F245B4" w:rsidRPr="00513583" w:rsidRDefault="00F245B4" w:rsidP="00F24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Adatkezelő és az Adatfeldolgozó a személyes adatokat csak a szükséges ideig kezeli, figyelembe véve a GDPR 5. cikk (1) e) pontjában rögzített „korlátozott tárolhatóság” elvét és a vonatkozó magyar jogszabályokat (különösen a 2000. évi C. törvény – számviteli törvény – előírásait).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megőrzési idő az adatkezelés céljához igazodik az alábbiak szerint: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6"/>
        <w:gridCol w:w="2110"/>
        <w:gridCol w:w="3245"/>
        <w:gridCol w:w="1041"/>
      </w:tblGrid>
      <w:tr w:rsidR="00F245B4" w:rsidRPr="00513583" w14:paraId="304CFD6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95DDD9" w14:textId="77777777" w:rsidR="00F245B4" w:rsidRPr="00513583" w:rsidRDefault="00F245B4" w:rsidP="00F2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Adatkezelési cél</w:t>
            </w:r>
          </w:p>
        </w:tc>
        <w:tc>
          <w:tcPr>
            <w:tcW w:w="0" w:type="auto"/>
            <w:vAlign w:val="center"/>
            <w:hideMark/>
          </w:tcPr>
          <w:p w14:paraId="696C8E58" w14:textId="77777777" w:rsidR="00F245B4" w:rsidRPr="00513583" w:rsidRDefault="00F245B4" w:rsidP="00F2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Kezelt adatok</w:t>
            </w:r>
          </w:p>
        </w:tc>
        <w:tc>
          <w:tcPr>
            <w:tcW w:w="0" w:type="auto"/>
            <w:vAlign w:val="center"/>
            <w:hideMark/>
          </w:tcPr>
          <w:p w14:paraId="049DAEDF" w14:textId="77777777" w:rsidR="00F245B4" w:rsidRPr="00513583" w:rsidRDefault="00F245B4" w:rsidP="00F2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Megőrzési idő</w:t>
            </w:r>
          </w:p>
        </w:tc>
        <w:tc>
          <w:tcPr>
            <w:tcW w:w="0" w:type="auto"/>
            <w:vAlign w:val="center"/>
            <w:hideMark/>
          </w:tcPr>
          <w:p w14:paraId="304A5FE1" w14:textId="77777777" w:rsidR="00F245B4" w:rsidRPr="00513583" w:rsidRDefault="00F245B4" w:rsidP="00F2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Jogalap</w:t>
            </w:r>
          </w:p>
        </w:tc>
      </w:tr>
      <w:tr w:rsidR="00F245B4" w:rsidRPr="00513583" w14:paraId="5CFDEF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30B67" w14:textId="77777777" w:rsidR="00F245B4" w:rsidRPr="00513583" w:rsidRDefault="00F245B4" w:rsidP="00F24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Rendezvényregisztráció és lebonyolítás</w:t>
            </w:r>
          </w:p>
        </w:tc>
        <w:tc>
          <w:tcPr>
            <w:tcW w:w="0" w:type="auto"/>
            <w:vAlign w:val="center"/>
            <w:hideMark/>
          </w:tcPr>
          <w:p w14:paraId="4DF928DD" w14:textId="77777777" w:rsidR="00F245B4" w:rsidRPr="00513583" w:rsidRDefault="00F245B4" w:rsidP="00F24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Név, e-mail, telefonszám, munkahely neve, beosztás</w:t>
            </w:r>
          </w:p>
        </w:tc>
        <w:tc>
          <w:tcPr>
            <w:tcW w:w="0" w:type="auto"/>
            <w:vAlign w:val="center"/>
            <w:hideMark/>
          </w:tcPr>
          <w:p w14:paraId="6AA173D5" w14:textId="77777777" w:rsidR="00F245B4" w:rsidRPr="00513583" w:rsidRDefault="00F245B4" w:rsidP="00F24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 rendezvény lezárását követő 1 évig, a jogi igények elévüléséig (Ptk. 6:22. §)</w:t>
            </w:r>
          </w:p>
        </w:tc>
        <w:tc>
          <w:tcPr>
            <w:tcW w:w="0" w:type="auto"/>
            <w:vAlign w:val="center"/>
            <w:hideMark/>
          </w:tcPr>
          <w:p w14:paraId="4EE5B281" w14:textId="77777777" w:rsidR="00F245B4" w:rsidRPr="00513583" w:rsidRDefault="00F245B4" w:rsidP="00F24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GDPR 6. cikk (1) b)</w:t>
            </w:r>
          </w:p>
        </w:tc>
      </w:tr>
      <w:tr w:rsidR="00F245B4" w:rsidRPr="00513583" w14:paraId="09B488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A5AF9" w14:textId="77777777" w:rsidR="00F245B4" w:rsidRPr="00513583" w:rsidRDefault="00F245B4" w:rsidP="00F24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Kapcsolattartás az esemény után</w:t>
            </w:r>
          </w:p>
        </w:tc>
        <w:tc>
          <w:tcPr>
            <w:tcW w:w="0" w:type="auto"/>
            <w:vAlign w:val="center"/>
            <w:hideMark/>
          </w:tcPr>
          <w:p w14:paraId="7DB0D04E" w14:textId="77777777" w:rsidR="00F245B4" w:rsidRPr="00513583" w:rsidRDefault="00F245B4" w:rsidP="00F24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Név, e-mail, telefonszám</w:t>
            </w:r>
          </w:p>
        </w:tc>
        <w:tc>
          <w:tcPr>
            <w:tcW w:w="0" w:type="auto"/>
            <w:vAlign w:val="center"/>
            <w:hideMark/>
          </w:tcPr>
          <w:p w14:paraId="033435FA" w14:textId="77777777" w:rsidR="00F245B4" w:rsidRPr="00513583" w:rsidRDefault="00F245B4" w:rsidP="00F24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 kapcsolatfelvétel lezárásától számított 6 hónapig</w:t>
            </w:r>
          </w:p>
        </w:tc>
        <w:tc>
          <w:tcPr>
            <w:tcW w:w="0" w:type="auto"/>
            <w:vAlign w:val="center"/>
            <w:hideMark/>
          </w:tcPr>
          <w:p w14:paraId="05077232" w14:textId="77777777" w:rsidR="00F245B4" w:rsidRPr="00513583" w:rsidRDefault="00F245B4" w:rsidP="00F24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GDPR 6. cikk (1) f)</w:t>
            </w:r>
          </w:p>
        </w:tc>
      </w:tr>
      <w:tr w:rsidR="00F245B4" w:rsidRPr="00513583" w14:paraId="5A8529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10C7A" w14:textId="77777777" w:rsidR="00F245B4" w:rsidRPr="00513583" w:rsidRDefault="00F245B4" w:rsidP="00F24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Számlázás és számviteli kötelezettségek</w:t>
            </w:r>
          </w:p>
        </w:tc>
        <w:tc>
          <w:tcPr>
            <w:tcW w:w="0" w:type="auto"/>
            <w:vAlign w:val="center"/>
            <w:hideMark/>
          </w:tcPr>
          <w:p w14:paraId="6DA8A30D" w14:textId="77777777" w:rsidR="00F245B4" w:rsidRPr="00513583" w:rsidRDefault="00F245B4" w:rsidP="00F24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Számlaadatok (név, cím, fizetési adatok)</w:t>
            </w:r>
          </w:p>
        </w:tc>
        <w:tc>
          <w:tcPr>
            <w:tcW w:w="0" w:type="auto"/>
            <w:vAlign w:val="center"/>
            <w:hideMark/>
          </w:tcPr>
          <w:p w14:paraId="798410E5" w14:textId="77777777" w:rsidR="00F245B4" w:rsidRPr="00513583" w:rsidRDefault="00F245B4" w:rsidP="00F24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 számla kiállításától számított 8 évig a számviteli törvény 169. § (2) bekezdése alapján</w:t>
            </w:r>
          </w:p>
        </w:tc>
        <w:tc>
          <w:tcPr>
            <w:tcW w:w="0" w:type="auto"/>
            <w:vAlign w:val="center"/>
            <w:hideMark/>
          </w:tcPr>
          <w:p w14:paraId="5A89260A" w14:textId="77777777" w:rsidR="00F245B4" w:rsidRPr="00513583" w:rsidRDefault="00F245B4" w:rsidP="00F24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GDPR 6. cikk (1) c)</w:t>
            </w:r>
          </w:p>
        </w:tc>
      </w:tr>
      <w:tr w:rsidR="00F245B4" w:rsidRPr="00513583" w14:paraId="5B3F27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92DB44" w14:textId="77777777" w:rsidR="00F245B4" w:rsidRPr="00513583" w:rsidRDefault="00F245B4" w:rsidP="00F24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Hírlevél / marketing</w:t>
            </w:r>
          </w:p>
        </w:tc>
        <w:tc>
          <w:tcPr>
            <w:tcW w:w="0" w:type="auto"/>
            <w:vAlign w:val="center"/>
            <w:hideMark/>
          </w:tcPr>
          <w:p w14:paraId="39F2A109" w14:textId="77777777" w:rsidR="00F245B4" w:rsidRPr="00513583" w:rsidRDefault="00F245B4" w:rsidP="00F24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Név, e-mail</w:t>
            </w:r>
          </w:p>
        </w:tc>
        <w:tc>
          <w:tcPr>
            <w:tcW w:w="0" w:type="auto"/>
            <w:vAlign w:val="center"/>
            <w:hideMark/>
          </w:tcPr>
          <w:p w14:paraId="2C18AE3D" w14:textId="77777777" w:rsidR="00F245B4" w:rsidRPr="00513583" w:rsidRDefault="00F245B4" w:rsidP="00F24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 hozzájárulás visszavonásáig, de legfeljebb 5 évig, évente felülvizsgálva</w:t>
            </w:r>
          </w:p>
        </w:tc>
        <w:tc>
          <w:tcPr>
            <w:tcW w:w="0" w:type="auto"/>
            <w:vAlign w:val="center"/>
            <w:hideMark/>
          </w:tcPr>
          <w:p w14:paraId="49E11714" w14:textId="77777777" w:rsidR="00F245B4" w:rsidRPr="00513583" w:rsidRDefault="00F245B4" w:rsidP="00F24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GDPR 6. cikk (1) a)</w:t>
            </w:r>
          </w:p>
        </w:tc>
      </w:tr>
      <w:tr w:rsidR="00F245B4" w:rsidRPr="00513583" w14:paraId="4BC760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EB715" w14:textId="77777777" w:rsidR="00F245B4" w:rsidRPr="00513583" w:rsidRDefault="00F245B4" w:rsidP="00F24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Weboldal-analitika (</w:t>
            </w:r>
            <w:proofErr w:type="gramStart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sütik</w:t>
            </w:r>
            <w:proofErr w:type="gramEnd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B225156" w14:textId="77777777" w:rsidR="00F245B4" w:rsidRPr="00513583" w:rsidRDefault="00F245B4" w:rsidP="00F24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IP-cím, böngészési adatok, süti-azonosító</w:t>
            </w:r>
          </w:p>
        </w:tc>
        <w:tc>
          <w:tcPr>
            <w:tcW w:w="0" w:type="auto"/>
            <w:vAlign w:val="center"/>
            <w:hideMark/>
          </w:tcPr>
          <w:p w14:paraId="0E970645" w14:textId="77777777" w:rsidR="00F245B4" w:rsidRPr="00513583" w:rsidRDefault="00F245B4" w:rsidP="00F24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A </w:t>
            </w:r>
            <w:proofErr w:type="gramStart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süti</w:t>
            </w:r>
            <w:proofErr w:type="gramEnd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típusától függően: munkameneti sütik a böngésző bezárásáig; statisztikai </w:t>
            </w:r>
            <w:proofErr w:type="gramStart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sütik</w:t>
            </w:r>
            <w:proofErr w:type="gramEnd"/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legfeljebb 2 évig</w:t>
            </w:r>
          </w:p>
        </w:tc>
        <w:tc>
          <w:tcPr>
            <w:tcW w:w="0" w:type="auto"/>
            <w:vAlign w:val="center"/>
            <w:hideMark/>
          </w:tcPr>
          <w:p w14:paraId="52D8371E" w14:textId="77777777" w:rsidR="00F245B4" w:rsidRPr="00513583" w:rsidRDefault="00F245B4" w:rsidP="00F24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GDPR 6. cikk (1) f)</w:t>
            </w:r>
          </w:p>
        </w:tc>
      </w:tr>
    </w:tbl>
    <w:p w14:paraId="3AD2B517" w14:textId="77777777" w:rsidR="00F245B4" w:rsidRPr="00513583" w:rsidRDefault="00F245B4" w:rsidP="00F245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5.1 Törlési és zárolási szabályok</w:t>
      </w:r>
    </w:p>
    <w:p w14:paraId="4079FA76" w14:textId="77777777" w:rsidR="00F245B4" w:rsidRPr="00513583" w:rsidRDefault="00F245B4" w:rsidP="00F245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adatok megőrzési idejének lejártát követően azokat az Adatkezelő visszavonhatatlanul törli vagy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anonimizálja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kivéve, ha jogszabály további megőrzést ír elő.</w:t>
      </w:r>
    </w:p>
    <w:p w14:paraId="228A692B" w14:textId="77777777" w:rsidR="00F245B4" w:rsidRPr="00513583" w:rsidRDefault="00F245B4" w:rsidP="00F245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Ha az érintett a hozzájárulását visszavonja (például hírlevél esetén), az adatokat azonnal töröljük, kivéve a jogi kötelezettségből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megőrizendő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adatokat.</w:t>
      </w:r>
    </w:p>
    <w:p w14:paraId="32F16A78" w14:textId="77777777" w:rsidR="00F245B4" w:rsidRPr="00513583" w:rsidRDefault="00F245B4" w:rsidP="00F245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Jogvita vagy hatósági eljárás esetén az adatokat az eljárás jogerős lezárásáig megőrizzük.</w:t>
      </w:r>
    </w:p>
    <w:p w14:paraId="728E3AE2" w14:textId="77777777" w:rsidR="00F245B4" w:rsidRPr="00513583" w:rsidRDefault="00F245B4" w:rsidP="00F245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5.2 Törlés módja</w:t>
      </w:r>
    </w:p>
    <w:p w14:paraId="5575E045" w14:textId="77777777" w:rsidR="00F245B4" w:rsidRPr="00513583" w:rsidRDefault="00F245B4" w:rsidP="00F24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törlés elektronikus rendszerekből történő végleges és vissza nem állítható adatmegsemmisítést jelent.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Papíralapú dokumentum esetén az iratmegsemmisítés a NAIH által is elfogadott módon (pl. iratmegsemmisítővel) történik.</w:t>
      </w:r>
    </w:p>
    <w:p w14:paraId="26298DC3" w14:textId="77777777" w:rsidR="00F245B4" w:rsidRPr="00513583" w:rsidRDefault="00F245B4" w:rsidP="00F245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5.3 Rendszeres felülvizsgálat</w:t>
      </w:r>
    </w:p>
    <w:p w14:paraId="23302B63" w14:textId="77777777" w:rsidR="00F245B4" w:rsidRPr="00513583" w:rsidRDefault="00F245B4" w:rsidP="00F24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Adatkezelő évente legalább egyszer felülvizsgálja az adatkezelési folyamatokat, és minden olyan adatot, amelynek megőrzési ideje lejárt, haladéktalanul töröl vagy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anonimizál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0FD66171" w14:textId="77777777" w:rsidR="00237A48" w:rsidRPr="00513583" w:rsidRDefault="00237A48" w:rsidP="00237A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36"/>
          <w:szCs w:val="36"/>
          <w:lang w:eastAsia="hu-HU"/>
          <w14:ligatures w14:val="none"/>
        </w:rPr>
        <w:t>6. Az érintettek jogai és jogorvoslati lehetőségei</w:t>
      </w:r>
    </w:p>
    <w:p w14:paraId="159F4A9B" w14:textId="77777777" w:rsidR="00057E1A" w:rsidRPr="00057E1A" w:rsidRDefault="00057E1A" w:rsidP="00057E1A">
      <w:pPr>
        <w:pStyle w:val="NormlWeb"/>
        <w:rPr>
          <w:b/>
          <w:bCs/>
        </w:rPr>
      </w:pPr>
      <w:r w:rsidRPr="00057E1A">
        <w:t xml:space="preserve">A rendezvényekre történő regisztráció során gyűjtött személyes adatok tekintetében az érintetti jogok gyakorlására irányuló kérelmeket </w:t>
      </w:r>
      <w:r w:rsidRPr="00057E1A">
        <w:rPr>
          <w:rStyle w:val="Kiemels2"/>
          <w:rFonts w:eastAsiaTheme="majorEastAsia"/>
          <w:b w:val="0"/>
          <w:bCs w:val="0"/>
        </w:rPr>
        <w:t>elsősorban az adott rendezvény adatkezelőjéhez, azaz a rendezvényszervezőhöz kell benyújtani</w:t>
      </w:r>
      <w:r w:rsidRPr="00057E1A">
        <w:rPr>
          <w:b/>
          <w:bCs/>
        </w:rPr>
        <w:t>.</w:t>
      </w:r>
    </w:p>
    <w:p w14:paraId="1AFDC645" w14:textId="77777777" w:rsidR="00057E1A" w:rsidRPr="00057E1A" w:rsidRDefault="00057E1A" w:rsidP="00057E1A">
      <w:pPr>
        <w:pStyle w:val="NormlWeb"/>
        <w:rPr>
          <w:b/>
          <w:bCs/>
        </w:rPr>
      </w:pPr>
      <w:r w:rsidRPr="00057E1A">
        <w:t xml:space="preserve">Tekintettel arra, hogy a </w:t>
      </w:r>
      <w:proofErr w:type="spellStart"/>
      <w:r w:rsidRPr="00057E1A">
        <w:rPr>
          <w:rStyle w:val="Kiemels"/>
          <w:rFonts w:eastAsiaTheme="majorEastAsia"/>
        </w:rPr>
        <w:t>Events</w:t>
      </w:r>
      <w:proofErr w:type="spellEnd"/>
      <w:r w:rsidRPr="00057E1A">
        <w:rPr>
          <w:rStyle w:val="Kiemels"/>
          <w:rFonts w:eastAsiaTheme="majorEastAsia"/>
        </w:rPr>
        <w:t xml:space="preserve"> </w:t>
      </w:r>
      <w:proofErr w:type="spellStart"/>
      <w:r w:rsidRPr="00057E1A">
        <w:rPr>
          <w:rStyle w:val="Kiemels"/>
          <w:rFonts w:eastAsiaTheme="majorEastAsia"/>
        </w:rPr>
        <w:t>Wizard</w:t>
      </w:r>
      <w:proofErr w:type="spellEnd"/>
      <w:r w:rsidRPr="00057E1A">
        <w:t xml:space="preserve"> rendszert több, egymástól független szervező használhatja, az</w:t>
      </w:r>
      <w:r w:rsidRPr="00057E1A">
        <w:rPr>
          <w:b/>
          <w:bCs/>
        </w:rPr>
        <w:t xml:space="preserve"> </w:t>
      </w:r>
      <w:r w:rsidRPr="00057E1A">
        <w:rPr>
          <w:rStyle w:val="Kiemels2"/>
          <w:rFonts w:eastAsiaTheme="majorEastAsia"/>
          <w:b w:val="0"/>
          <w:bCs w:val="0"/>
        </w:rPr>
        <w:t>aktuális adatkezelő pontos neve, székhelye és elérhetősége mindig az adott regisztrációs felületen és a visszaigazoló e-mailben kerül feltüntetésre</w:t>
      </w:r>
      <w:r w:rsidRPr="00057E1A">
        <w:rPr>
          <w:b/>
          <w:bCs/>
        </w:rPr>
        <w:t>.</w:t>
      </w:r>
    </w:p>
    <w:p w14:paraId="14AC141E" w14:textId="77777777" w:rsidR="00057E1A" w:rsidRPr="00057E1A" w:rsidRDefault="00057E1A" w:rsidP="00057E1A">
      <w:pPr>
        <w:pStyle w:val="NormlWeb"/>
      </w:pPr>
      <w:r w:rsidRPr="00057E1A">
        <w:rPr>
          <w:b/>
          <w:bCs/>
        </w:rPr>
        <w:t xml:space="preserve">A </w:t>
      </w:r>
      <w:proofErr w:type="spellStart"/>
      <w:r w:rsidRPr="00057E1A">
        <w:rPr>
          <w:rStyle w:val="Kiemels2"/>
          <w:rFonts w:eastAsiaTheme="majorEastAsia"/>
          <w:b w:val="0"/>
          <w:bCs w:val="0"/>
        </w:rPr>
        <w:t>BorderBridge</w:t>
      </w:r>
      <w:proofErr w:type="spellEnd"/>
      <w:r w:rsidRPr="00057E1A">
        <w:rPr>
          <w:rStyle w:val="Kiemels2"/>
          <w:rFonts w:eastAsiaTheme="majorEastAsia"/>
          <w:b w:val="0"/>
          <w:bCs w:val="0"/>
        </w:rPr>
        <w:t xml:space="preserve"> International Consulting Kft. (</w:t>
      </w:r>
      <w:proofErr w:type="spellStart"/>
      <w:r w:rsidRPr="00057E1A">
        <w:rPr>
          <w:rStyle w:val="Kiemels2"/>
          <w:rFonts w:eastAsiaTheme="majorEastAsia"/>
          <w:b w:val="0"/>
          <w:bCs w:val="0"/>
        </w:rPr>
        <w:t>Wizard</w:t>
      </w:r>
      <w:proofErr w:type="spellEnd"/>
      <w:r w:rsidRPr="00057E1A">
        <w:rPr>
          <w:rStyle w:val="Kiemels2"/>
          <w:rFonts w:eastAsiaTheme="majorEastAsia"/>
          <w:b w:val="0"/>
          <w:bCs w:val="0"/>
        </w:rPr>
        <w:t>)</w:t>
      </w:r>
      <w:r w:rsidRPr="00057E1A">
        <w:t xml:space="preserve"> kizárólag adatfeldolgozóként jár el, ezért az érintetti jogok közvetlen érvényesítésére vonatkozó kérelmeket – amennyiben az a rendezvényszervezőt érinti – a </w:t>
      </w:r>
      <w:proofErr w:type="spellStart"/>
      <w:r w:rsidRPr="00057E1A">
        <w:t>Wizard</w:t>
      </w:r>
      <w:proofErr w:type="spellEnd"/>
      <w:r w:rsidRPr="00057E1A">
        <w:t xml:space="preserve"> haladéktalanul továbbítja a mindenkori adatkezelő részére.</w:t>
      </w:r>
    </w:p>
    <w:p w14:paraId="583CE26E" w14:textId="749C7B5B" w:rsidR="00454AB8" w:rsidRPr="00513583" w:rsidRDefault="00454AB8" w:rsidP="00454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Wizard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saját, a weboldal látogatása során végzett adatkezelései tekintetében (például </w:t>
      </w:r>
      <w:proofErr w:type="gram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sütik</w:t>
      </w:r>
      <w:proofErr w:type="gram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kapcsolatfelvételi űrlap) a kérelmeket közvetlenül a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Wizardhoz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is be lehet nyújtani.</w:t>
      </w:r>
    </w:p>
    <w:p w14:paraId="32C77B91" w14:textId="77777777" w:rsidR="00454AB8" w:rsidRPr="00513583" w:rsidRDefault="00454AB8" w:rsidP="00454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 xml:space="preserve">Az érintettek jogainak gyakorlására a GDPR 12–23. cikkei és az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Infotv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szabályai irányadóak. Az Adatkezelő a kérelmeket indokolatlan késedelem nélkül, de legkésőbb 1 hónapon belül megválaszolja (szükség esetén – a kérelem összetettségére és a kérelmek számára tekintettel – ez további 2 hónappal meghosszabbítható, amelyről 1 hónapon belül értesítést küld). A jogok gyakorlása alapesetben díjmentes; nyilvánvalóan megalapozatlan vagy túlzó (különösen ismétlődő) kérelmek esetén észszerű díj számítható fel, vagy a kérelem megtagadható (GDPR 12. cikk (5)).</w:t>
      </w:r>
    </w:p>
    <w:p w14:paraId="29DC28D8" w14:textId="0BB93552" w:rsidR="00454AB8" w:rsidRPr="00513583" w:rsidRDefault="00454AB8" w:rsidP="00454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Kapcsolat a kérelmekhez (elsődlegesen az aktuális rendezvényszervezőnél):</w:t>
      </w:r>
    </w:p>
    <w:p w14:paraId="7E179EA9" w14:textId="77777777" w:rsidR="00454AB8" w:rsidRDefault="00454AB8" w:rsidP="00454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További elérhetőség adatfeldolgozói támogatással: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3204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– support@forms-wizard.hu (</w:t>
      </w:r>
      <w:proofErr w:type="spellStart"/>
      <w:r w:rsidRPr="003204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Wizard</w:t>
      </w:r>
      <w:proofErr w:type="spellEnd"/>
      <w:r w:rsidRPr="003204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 a kérelmek továbbítása az adatkezelő részére).</w:t>
      </w:r>
    </w:p>
    <w:p w14:paraId="55F43AD1" w14:textId="77777777" w:rsidR="00057E1A" w:rsidRDefault="00057E1A" w:rsidP="00454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ABDF348" w14:textId="50F2CA0A" w:rsidR="00057E1A" w:rsidRDefault="00057E1A" w:rsidP="00454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57E1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kérelmek teljesítése előtt az Adatkezelő jogosult az érintett azonosításához szükséges kiegészítő információkat kérni (GDPR 12. cikk (6)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).</w:t>
      </w:r>
    </w:p>
    <w:p w14:paraId="7AB48AC4" w14:textId="77777777" w:rsidR="00057E1A" w:rsidRPr="00513583" w:rsidRDefault="00057E1A" w:rsidP="00454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B70B74C" w14:textId="406D423A" w:rsidR="00237A48" w:rsidRPr="00513583" w:rsidRDefault="00237A48" w:rsidP="00237A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6.1 Hozzáféréshez való jog – „érintetti hozzáférés” (GDPR 15. cikk)</w:t>
      </w:r>
    </w:p>
    <w:p w14:paraId="2E34E3D5" w14:textId="77777777" w:rsidR="00237A48" w:rsidRPr="00513583" w:rsidRDefault="00237A48" w:rsidP="00237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érintett visszajelzést kérhet arról, hogy folyamatban van-e személyes adatai kezelése, és ha igen, jogosult hozzáférni az alábbi információkhoz: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az adatkezelés céljai,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az érintett személyes adatok kategóriái,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címzettek vagy címzettek kategóriái (ideértve harmadik országokba irányuló adattovábbítást és az alkalmazott garanciákat),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a tervezett megőrzési idő, illetve annak szempontjai,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az érintetti jogok (helyesbítés, törlés, korlátozás, tiltakozás, panasz),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az adatok forrása, ha nem az érintettől szereztük,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az automatizált döntéshozatal/profilalkotás ténye és logikája (ha lenne).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Az érintett másolatot kérhet a kezelt személyes adatairól (elektronikusan is). További másolatokért ésszerű díj számítható fel.</w:t>
      </w:r>
    </w:p>
    <w:p w14:paraId="3E153AB8" w14:textId="77777777" w:rsidR="00237A48" w:rsidRPr="00513583" w:rsidRDefault="00237A48" w:rsidP="00237A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6.2 Helyesbítéshez való jog (GDPR 16. cikk)</w:t>
      </w:r>
    </w:p>
    <w:p w14:paraId="4F7A849A" w14:textId="77777777" w:rsidR="00237A48" w:rsidRPr="00513583" w:rsidRDefault="00237A48" w:rsidP="00237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érintett kérheti a pontatlan személyes adatok helyesbítését, a hiányos adatok kiegészítését (pl. nyilatkozattal).</w:t>
      </w:r>
    </w:p>
    <w:p w14:paraId="2A3DE708" w14:textId="77777777" w:rsidR="00237A48" w:rsidRPr="00513583" w:rsidRDefault="00237A48" w:rsidP="00237A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6.3 Törléshez való jog – „elfeledtetéshez való jog” (GDPR 17. cikk)</w:t>
      </w:r>
    </w:p>
    <w:p w14:paraId="23D4E4A4" w14:textId="77777777" w:rsidR="00237A48" w:rsidRPr="00513583" w:rsidRDefault="00237A48" w:rsidP="00237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érintett kérheti személyes adatainak törlését, különösen, ha: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az adat már nem szükséges abból a célból, amelyre gyűjtöttük;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az adatkezelés hozzájáruláson alapult, és azt visszavonták, és nincs más jogalap;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az érintett tiltakozik a jogos érdek alapján végzett kezelés ellen, és nincs elsőbbséget élvező jogszerű ok;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az adatkezelés jogellenes;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jogi kötelezettség írja elő a törlést.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Nem kell törölni az adatot többek között, ha a kezelés szükséges jogi kötelezettség 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teljesítéséhez (pl. számviteli megőrzés 8 év), jogi igények előterjesztéséhez, érvényesítéséhez vagy védelméhez, illetve a szólás- és tájékozódás szabadsága érdekében.</w:t>
      </w:r>
    </w:p>
    <w:p w14:paraId="39542D0A" w14:textId="77777777" w:rsidR="00237A48" w:rsidRPr="00513583" w:rsidRDefault="00237A48" w:rsidP="00237A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6.4 Korlátozáshoz való jog (GDPR 18. cikk)</w:t>
      </w:r>
    </w:p>
    <w:p w14:paraId="6D509AB8" w14:textId="77777777" w:rsidR="00237A48" w:rsidRPr="00513583" w:rsidRDefault="00237A48" w:rsidP="00237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érintett kérheti az adatkezelés korlátozását, ha: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vitatja az adatok pontosságát (a pontosság ellenőrzésének idejére);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az adatkezelés jogellenes, de törlés helyett korlátozást kér;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az Adatkezelőnek már nincs szüksége az adatra, de az érintett jogi igények miatt kéri a megőrzést;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az érintett tiltakozott a jogos érdek alapján végzett kezelés ellen (amíg el nem dől, hogy az Adatkezelő jogos érdekei elsőbbséget élveznek-e).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Korlátozás idején az adat csak tárolható, és a további kezelés kizárólag az érintett hozzájárulásával, jogi igények miatt, más természetes/jogi személy jogainak védelmében vagy fontos közérdekből végezhető.</w:t>
      </w:r>
    </w:p>
    <w:p w14:paraId="484C66A0" w14:textId="77777777" w:rsidR="00237A48" w:rsidRPr="00513583" w:rsidRDefault="00237A48" w:rsidP="00237A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6.5 Adathordozhatósághoz való jog (GDPR 20. cikk)</w:t>
      </w:r>
    </w:p>
    <w:p w14:paraId="3609E39D" w14:textId="77777777" w:rsidR="00237A48" w:rsidRPr="00513583" w:rsidRDefault="00237A48" w:rsidP="00237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érintett jogosult a rá vonatkozó, általa az Adatkezelő rendelkezésére bocsátott személyes adatokat tagolt, széles körben használt, géppel olvasható formátumban (pl. CSV/JSON) megkapni, és kérheti ezen adatok közvetlen továbbítását egy másik adatkezelő részére, ha: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a kezelés jogalapja hozzájárulás vagy szerződés, és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a kezelés automatizált módon történik.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jog nem érintheti hátrányosan mások jogait és szabadságait.</w:t>
      </w:r>
    </w:p>
    <w:p w14:paraId="346DCF8F" w14:textId="77777777" w:rsidR="00237A48" w:rsidRPr="00513583" w:rsidRDefault="00237A48" w:rsidP="00237A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6.6 Tiltakozáshoz való jog (GDPR 21. cikk)</w:t>
      </w:r>
    </w:p>
    <w:p w14:paraId="73C06C66" w14:textId="77777777" w:rsidR="00237A48" w:rsidRPr="00513583" w:rsidRDefault="00237A48" w:rsidP="00237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érintett jogosult bármikor tiltakozni a jogos érdeken (GDPR 6. cikk (1) f)) alapuló adatkezelés ellen, ideértve a közvetlen üzletszerzés célját szolgáló kezelést is.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Közvetlen marketing esetén a tiltakozás minden további vizsgálat nélkül az adatkezelés megszüntetését eredményezi.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– Más jogos érdek esetén az Adatkezelő csak akkor folytathatja a kezelést, ha bizonyíthatóan kényszerítő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erejű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jogos ok áll fenn, amely elsőbbséget élvez az érintett érdekeivel, jogaival és szabadságaival szemben, vagy a kezelés jogi igények érvényesítéséhez kapcsolódik.</w:t>
      </w:r>
    </w:p>
    <w:p w14:paraId="380B81E3" w14:textId="77777777" w:rsidR="00237A48" w:rsidRPr="00513583" w:rsidRDefault="00237A48" w:rsidP="00237A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6.7 A hozzájárulás visszavonásához való jog (GDPR 7. cikk (3))</w:t>
      </w:r>
    </w:p>
    <w:p w14:paraId="2C82AC9F" w14:textId="77777777" w:rsidR="00237A48" w:rsidRPr="00513583" w:rsidRDefault="00237A48" w:rsidP="00237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az adatkezelés hozzájáruláson alapul (pl. hírlevél), az érintett a hozzájárulását bármikor, ugyanoly könnyen visszavonhatja – például a hírlevél levélben elhelyezett leiratkozás linkkel, vagy e-mailben az Adatkezelőnek. A visszavonás nem érinti a visszavonás előtti adatkezelés jogszerűségét.</w:t>
      </w:r>
    </w:p>
    <w:p w14:paraId="2C250A5B" w14:textId="77777777" w:rsidR="00237A48" w:rsidRPr="00513583" w:rsidRDefault="00237A48" w:rsidP="00237A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6.8 Automatizált döntéshozatal és profilalkotás (GDPR 22. cikk)</w:t>
      </w:r>
    </w:p>
    <w:p w14:paraId="240B208C" w14:textId="77777777" w:rsidR="00237A48" w:rsidRPr="00513583" w:rsidRDefault="00237A48" w:rsidP="00237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Adatkezelő és a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Wizard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nem alkalmaz automatizált egyedi döntéshozatalt, ideértve a profilalkotást is, amely joghatással járna az érintettre vagy hasonlóan jelentős mértékben érintené.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Ha a jövőben ilyen folyamat bevezetésre kerülne, a Tájékoztatót előzetesen frissítjük, és 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biztosítjuk az érintetti jogokat (emberi beavatkozás kérése, álláspont kifejtése, döntés vitatása).</w:t>
      </w:r>
    </w:p>
    <w:p w14:paraId="59EC6C61" w14:textId="77777777" w:rsidR="00237A48" w:rsidRPr="00513583" w:rsidRDefault="00237A48" w:rsidP="00237A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6.9 A kérelmek előterjesztésének módja és teljesítése</w:t>
      </w:r>
    </w:p>
    <w:p w14:paraId="5E06B70E" w14:textId="0CA319A2" w:rsidR="00237A48" w:rsidRPr="00513583" w:rsidRDefault="00237A48" w:rsidP="00237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204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Kérelmét </w:t>
      </w:r>
      <w:r w:rsidR="008F4997" w:rsidRPr="003204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</w:t>
      </w:r>
      <w:r w:rsidRPr="003204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rendezvényszervező e-mail cím</w:t>
      </w:r>
      <w:r w:rsidR="007C6F16" w:rsidRPr="003204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ére </w:t>
      </w:r>
      <w:r w:rsidRPr="003204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címre küldheti; a </w:t>
      </w:r>
      <w:proofErr w:type="spellStart"/>
      <w:r w:rsidRPr="003204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Wizard</w:t>
      </w:r>
      <w:proofErr w:type="spellEnd"/>
      <w:r w:rsidRPr="003204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support@forms-wizard.hu címen beérkező kérelmeket haladéktalanul továbbítja az Adatkezelő részére.</w:t>
      </w:r>
      <w:r w:rsidRPr="003204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válaszadást elektronikus úton biztosítjuk, kivéve, ha az érintett másképp kéri. Ha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kérelmet nem teljesítjük, döntésünkről és annak indokairól 1 hónapon belül tájékoztatjuk, megjelölve a jogorvoslati lehetőségeket.</w:t>
      </w:r>
    </w:p>
    <w:p w14:paraId="42A96A8E" w14:textId="77777777" w:rsidR="00237A48" w:rsidRPr="00513583" w:rsidRDefault="00237A48" w:rsidP="00237A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6.10 Panasz benyújtása a felügyeleti hatósághoz (GDPR 77. cikk)</w:t>
      </w:r>
    </w:p>
    <w:p w14:paraId="78699496" w14:textId="77777777" w:rsidR="00237A48" w:rsidRPr="00513583" w:rsidRDefault="00237A48" w:rsidP="00237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érintett jogosult panaszt benyújtani a felügyeleti hatóságnál, különösen a szokásos tartózkodási helye, munkahelye vagy a feltételezett jogsértés helye szerinti tagállamban. Magyarországon: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Nemzeti Adatvédelmi és Információszabadság Hatóság (NAIH)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Cím: 1055 Budapest, Falk Miksa utca 9–11.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Web: </w:t>
      </w:r>
      <w:hyperlink r:id="rId5" w:tgtFrame="_new" w:history="1">
        <w:r w:rsidRPr="0051358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www.naih.hu</w:t>
        </w:r>
      </w:hyperlink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E-mail: ugyfelszolgalat@naih.hu</w:t>
      </w:r>
    </w:p>
    <w:p w14:paraId="057637E1" w14:textId="77777777" w:rsidR="00237A48" w:rsidRPr="00513583" w:rsidRDefault="00237A48" w:rsidP="00237A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6.11 Bírósághoz fordulás joga (GDPR 79. cikk; Info tv.)</w:t>
      </w:r>
    </w:p>
    <w:p w14:paraId="234A701B" w14:textId="77777777" w:rsidR="00237A48" w:rsidRPr="00513583" w:rsidRDefault="00237A48" w:rsidP="00237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érintett jogosult a lakóhelye vagy tartózkodási helye szerint illetékes törvényszék előtt bírósági jogorvoslatot kérni, ha megítélése szerint személyes adatainak kezelése sérti a GDPR-t vagy az Info tv.-t. A per – választás szerint – az Adatkezelő székhelye szerinti bíróság előtt is megindítható.</w:t>
      </w:r>
    </w:p>
    <w:p w14:paraId="79BB8C94" w14:textId="77777777" w:rsidR="00237A48" w:rsidRPr="00513583" w:rsidRDefault="00237A48" w:rsidP="00237A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6.12 Sütik, hozzájárulás kezelése és letiltás</w:t>
      </w:r>
    </w:p>
    <w:p w14:paraId="2B0D02A0" w14:textId="77777777" w:rsidR="00237A48" w:rsidRPr="00513583" w:rsidRDefault="00237A48" w:rsidP="00237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nem feltétlenül szükséges </w:t>
      </w:r>
      <w:proofErr w:type="gram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sütik</w:t>
      </w:r>
      <w:proofErr w:type="gram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(pl. analitikai/marketing) kezelésének jogalapja az érintetti hozzájárulás vagy – statisztikai célból – az Adatkezelő jogos érdeke megfelelő érdekmérlegeléssel.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– A hozzájárulás a weboldal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cookie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-beállítási felületén bármikor módosítható/ visszavonható.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– A böngészőben is letilthatók a </w:t>
      </w:r>
      <w:proofErr w:type="gram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sütik</w:t>
      </w:r>
      <w:proofErr w:type="gram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; ez a szolgáltatás működésére hatással lehet.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A </w:t>
      </w:r>
      <w:proofErr w:type="gram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sütik</w:t>
      </w:r>
      <w:proofErr w:type="gram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típusait, céljait és élettartamát a Süti Szabályzat tartalmazza.</w:t>
      </w:r>
    </w:p>
    <w:p w14:paraId="046B6F14" w14:textId="77777777" w:rsidR="00C0545A" w:rsidRPr="00513583" w:rsidRDefault="00C0545A" w:rsidP="00C054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36"/>
          <w:szCs w:val="36"/>
          <w:lang w:eastAsia="hu-HU"/>
          <w14:ligatures w14:val="none"/>
        </w:rPr>
        <w:t>7. Jogorvoslati lehetőségek</w:t>
      </w:r>
    </w:p>
    <w:p w14:paraId="289108BE" w14:textId="77777777" w:rsidR="00C0545A" w:rsidRPr="00513583" w:rsidRDefault="00C0545A" w:rsidP="00C0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érintett jogosult arra, hogy a személyes adatai kezelésével kapcsolatos kifogását, panaszát bármikor bejelentse az Adatkezelőnek vagy az Adatfeldolgozónak. Az Adatkezelő a bejelentést haladéktalanul megvizsgálja, és a beérkezéstől számított legkésőbb 30 napon belül írásban tájékoztatja az érintettet a vizsgálat eredményéről és a megtett intézkedésekről.</w:t>
      </w:r>
    </w:p>
    <w:p w14:paraId="5F091685" w14:textId="77777777" w:rsidR="00C0545A" w:rsidRPr="00513583" w:rsidRDefault="00C0545A" w:rsidP="00C0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az érintett nem ért egyet az Adatkezelő válaszával, vagy a kérelem megválaszolására nyitva álló határidő eredménytelenül telt el, az alábbi jogorvoslati lehetőségekkel élhet:</w:t>
      </w:r>
    </w:p>
    <w:p w14:paraId="7AB1E0AD" w14:textId="77777777" w:rsidR="00C0545A" w:rsidRPr="00513583" w:rsidRDefault="00C0545A" w:rsidP="00C054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7.1 Panasz a felügyeleti hatóságnál</w:t>
      </w:r>
    </w:p>
    <w:p w14:paraId="1505506D" w14:textId="77777777" w:rsidR="00C0545A" w:rsidRPr="00513583" w:rsidRDefault="00C0545A" w:rsidP="00C0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Az érintett a GDPR 77. cikke alapján közvetlenül panaszt tehet a felügyeleti hatóságnál, ha úgy ítéli meg, hogy a rá vonatkozó személyes adatok kezelése megsérti a GDPR-t vagy az Info tv.-t.</w:t>
      </w:r>
    </w:p>
    <w:p w14:paraId="07EB1794" w14:textId="77777777" w:rsidR="00C0545A" w:rsidRPr="00513583" w:rsidRDefault="00C0545A" w:rsidP="00C0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Illetékes felügyeleti hatóság Magyarországon: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Nemzeti Adatvédelmi és Információszabadság Hatóság (NAIH)</w:t>
      </w:r>
    </w:p>
    <w:p w14:paraId="60F44229" w14:textId="77777777" w:rsidR="00C0545A" w:rsidRPr="00513583" w:rsidRDefault="00C0545A" w:rsidP="00C054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Cím: 1055 Budapest, Falk Miksa utca 9–11.</w:t>
      </w:r>
    </w:p>
    <w:p w14:paraId="159AFDFB" w14:textId="77777777" w:rsidR="00C0545A" w:rsidRPr="00513583" w:rsidRDefault="00C0545A" w:rsidP="00C054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Postacím: 1363 Budapest, Pf. 9.</w:t>
      </w:r>
    </w:p>
    <w:p w14:paraId="760E4CEA" w14:textId="77777777" w:rsidR="00C0545A" w:rsidRPr="00513583" w:rsidRDefault="00C0545A" w:rsidP="00C054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Telefon: +36 (1) 391-1400</w:t>
      </w:r>
    </w:p>
    <w:p w14:paraId="1DA998D5" w14:textId="77777777" w:rsidR="00C0545A" w:rsidRPr="00513583" w:rsidRDefault="00C0545A" w:rsidP="00C054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E-mail: ugyfelszolgalat@naih.hu</w:t>
      </w:r>
    </w:p>
    <w:p w14:paraId="0E58E58B" w14:textId="77777777" w:rsidR="00C0545A" w:rsidRPr="00513583" w:rsidRDefault="00C0545A" w:rsidP="00C054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Web: </w:t>
      </w:r>
      <w:hyperlink r:id="rId6" w:tgtFrame="_new" w:history="1">
        <w:r w:rsidRPr="0051358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www.naih.hu</w:t>
        </w:r>
      </w:hyperlink>
    </w:p>
    <w:p w14:paraId="036AC7E3" w14:textId="77777777" w:rsidR="00C0545A" w:rsidRPr="00513583" w:rsidRDefault="00C0545A" w:rsidP="00C0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érintett panaszt nyújthat be más uniós tagállam felügyeleti hatóságánál is, különösen a saját szokásos tartózkodási helye, munkahelye vagy a feltételezett jogsértés helye szerinti tagállamban.</w:t>
      </w:r>
    </w:p>
    <w:p w14:paraId="32830065" w14:textId="77777777" w:rsidR="00C0545A" w:rsidRPr="00513583" w:rsidRDefault="00C0545A" w:rsidP="00C054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7.2 Bírósági jogorvoslat Magyarországon</w:t>
      </w:r>
    </w:p>
    <w:p w14:paraId="66B2ED9E" w14:textId="77777777" w:rsidR="00C0545A" w:rsidRPr="00513583" w:rsidRDefault="00C0545A" w:rsidP="00C0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GDPR 79. cikke és az Info tv. 23. §-a alapján az érintett jogosult a lakóhelye vagy tartózkodási helye szerint illetékes törvényszék előtt polgári pert indítani, ha megítélése szerint személyes adatainak kezelése jogellenes.</w:t>
      </w:r>
    </w:p>
    <w:p w14:paraId="7952B8D0" w14:textId="77777777" w:rsidR="00C0545A" w:rsidRPr="00513583" w:rsidRDefault="00C0545A" w:rsidP="00C0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per megindítható az Adatkezelő székhelye szerinti törvényszék előtt is.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bíróság a pert soron kívül bírálja el.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bírósági eljárás illetékmentes, az érintett kérheti, hogy az eljárás költségeit az állam viselje.</w:t>
      </w:r>
    </w:p>
    <w:p w14:paraId="7588EB69" w14:textId="77777777" w:rsidR="00C0545A" w:rsidRPr="00513583" w:rsidRDefault="00C0545A" w:rsidP="00C054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7.3 Kártérítés és sérelemdíj</w:t>
      </w:r>
    </w:p>
    <w:p w14:paraId="20BC120F" w14:textId="77777777" w:rsidR="00C0545A" w:rsidRPr="00513583" w:rsidRDefault="00C0545A" w:rsidP="00C0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GDPR 82. cikke alapján az érintett jogosult kártérítést vagy sérelemdíjat követelni az Adatkezelőtől vagy – az adatfeldolgozóval együtt – együttesen, ha a jogellenes adatkezelés következtében vagyoni vagy nem vagyoni kárt szenvedett.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Az Adatkezelő és az Adatfeldolgozó egyetemlegesen felel, </w:t>
      </w:r>
      <w:proofErr w:type="gram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kivéve</w:t>
      </w:r>
      <w:proofErr w:type="gram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ha bizonyítják, hogy a kárt nem ők okozták.</w:t>
      </w:r>
    </w:p>
    <w:p w14:paraId="6A0D871D" w14:textId="77777777" w:rsidR="00C0545A" w:rsidRPr="00513583" w:rsidRDefault="00C0545A" w:rsidP="00C054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7.4 Hatósági eljárás más tagállamban</w:t>
      </w:r>
    </w:p>
    <w:p w14:paraId="2405502F" w14:textId="77777777" w:rsidR="00C0545A" w:rsidRPr="00513583" w:rsidRDefault="00C0545A" w:rsidP="00C0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Amennyiben az adatkezelés határon átnyúló jellegű, az érintett jogosult a szokásos tartózkodási helye szerinti felügyeleti hatóságnál is panaszt tenni. A vezető felügyeleti hatóság a panaszt a GDPR 60–63. cikkeinek megfelelően kezeli.</w:t>
      </w:r>
    </w:p>
    <w:p w14:paraId="18475E20" w14:textId="77777777" w:rsidR="00C0545A" w:rsidRPr="00513583" w:rsidRDefault="00C0545A" w:rsidP="00C054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36"/>
          <w:szCs w:val="36"/>
          <w:lang w:eastAsia="hu-HU"/>
          <w14:ligatures w14:val="none"/>
        </w:rPr>
        <w:t>8. Adatbiztonsági intézkedések</w:t>
      </w:r>
    </w:p>
    <w:p w14:paraId="04F2AB40" w14:textId="77777777" w:rsidR="00C0545A" w:rsidRPr="00513583" w:rsidRDefault="00C0545A" w:rsidP="00C0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Adatkezelő és az Adatfeldolgozó a személyes adatok biztonsága érdekében a GDPR 5. cikk (1) f) és 32. cikk rendelkezéseivel, valamint a NAIH 2025. évi adatbiztonsági ajánlásaival összhangban megfelelő technikai és szervezési intézkedéseket alkalmaz.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Ezek célja, hogy a kezelt személyes adatokat megvédjék különösen a jogosulatlan hozzáférés, megváltoztatás, nyilvánosságra hozatal, továbbítás, törlés vagy megsemmisítés, valamint a 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véletlen megsemmisülés, sérülés vagy az alkalmazott technológia megváltozása okozta veszteség ellen.</w:t>
      </w:r>
    </w:p>
    <w:p w14:paraId="6CA05D83" w14:textId="77777777" w:rsidR="00C0545A" w:rsidRPr="00513583" w:rsidRDefault="00C0545A" w:rsidP="00C054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8.1 Technikai intézkedések</w:t>
      </w:r>
    </w:p>
    <w:p w14:paraId="5F304B52" w14:textId="77777777" w:rsidR="00C0545A" w:rsidRPr="00513583" w:rsidRDefault="00C0545A" w:rsidP="00C054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Titkosítás és biztonságos kommunikáció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az adatátvitel TLS/SSL titkosítással védett (HTTPS).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a tárolt adatbázisok AES-256 szintű titkosítást alkalmaznak, ahol ez megvalósítható.</w:t>
      </w:r>
    </w:p>
    <w:p w14:paraId="5AC675CF" w14:textId="77777777" w:rsidR="00C0545A" w:rsidRPr="00513583" w:rsidRDefault="00C0545A" w:rsidP="00C054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Hozzáférés-szabályozás és jogosultság-kezelés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csak az arra feljogosított munkatársak férhetnek hozzá az adatokhoz,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hozzáférésük a „legkisebb jogosultság” elve szerint történik,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minden hozzáférést naplózunk és rendszeresen felülvizsgálunk.</w:t>
      </w:r>
    </w:p>
    <w:p w14:paraId="0AA26B0E" w14:textId="77777777" w:rsidR="00C0545A" w:rsidRPr="00513583" w:rsidRDefault="00C0545A" w:rsidP="00C054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Rendszerbiztonság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tűzfal és behatolás-észlelő rendszer,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rendszeres sérülékenységi tesztek és biztonsági frissítések,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– napi automatikus mentések,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földrajzilag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elkülönített szervereken.</w:t>
      </w:r>
    </w:p>
    <w:p w14:paraId="13F1BE4C" w14:textId="77777777" w:rsidR="00C0545A" w:rsidRPr="00513583" w:rsidRDefault="00C0545A" w:rsidP="00C054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Adattovábbítás biztonsága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– harmadik országba történő adattovábbításkor a szolgáltatók megfelelnek az EU–USA Data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Privacy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Frameworknek vagy Standard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Contractual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Clauses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(SCC) szerződési feltételeknek,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titkosított csatornákon történik az adatcsere a tárhely- és e-mail szolgáltatókkal.</w:t>
      </w:r>
    </w:p>
    <w:p w14:paraId="3C1E24A7" w14:textId="77777777" w:rsidR="00C0545A" w:rsidRPr="00513583" w:rsidRDefault="00C0545A" w:rsidP="00C054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8.2 Szervezési intézkedések</w:t>
      </w:r>
    </w:p>
    <w:p w14:paraId="6B70F99A" w14:textId="77777777" w:rsidR="00C0545A" w:rsidRPr="00513583" w:rsidRDefault="00C0545A" w:rsidP="00C054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Adatvédelmi irányelvek és belső szabályzatok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minden munkatárs írásban titoktartási kötelezettséget vállal,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kötelező rendszeres adatvédelmi és információbiztonsági képzés.</w:t>
      </w:r>
    </w:p>
    <w:p w14:paraId="6824681A" w14:textId="77777777" w:rsidR="00C0545A" w:rsidRPr="00513583" w:rsidRDefault="00C0545A" w:rsidP="00C054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Adatvédelmi hatásvizsgálat és kockázatértékelés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új adatkezelési tevékenységek bevezetése előtt kockázatfelmérés, szükség esetén DPIA (hatásvizsgálat) elvégzése.</w:t>
      </w:r>
    </w:p>
    <w:p w14:paraId="57BAA1A8" w14:textId="77777777" w:rsidR="00C0545A" w:rsidRPr="00513583" w:rsidRDefault="00C0545A" w:rsidP="00C054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Incidenskezelési terv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adatvédelmi incidens esetén az Adatkezelő és az Adatfeldolgozó a GDPR 33–34. cikkének megfelelően 72 órán belül bejelentést tesz a NAIH felé, és tájékoztatja az érintetteket, ha az incidens magas kockázatot jelent.</w:t>
      </w:r>
    </w:p>
    <w:p w14:paraId="2DD89FAC" w14:textId="77777777" w:rsidR="00C0545A" w:rsidRPr="00513583" w:rsidRDefault="00C0545A" w:rsidP="00C054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Rendszeres felülvizsgálat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évente legalább egyszer belső audit és adatvédelmi felülvizsgálat,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az adatbiztonsági intézkedések folyamatos aktualizálása a NAIH ajánlásainak megfelelően.</w:t>
      </w:r>
    </w:p>
    <w:p w14:paraId="6A7243B4" w14:textId="77777777" w:rsidR="00C0545A" w:rsidRPr="00513583" w:rsidRDefault="00C0545A" w:rsidP="00CB2B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8.3 Alvállalkozók és szolgáltatók ellenőrzése</w:t>
      </w:r>
    </w:p>
    <w:p w14:paraId="3C9C2F66" w14:textId="77777777" w:rsidR="00C0545A" w:rsidRPr="00513583" w:rsidRDefault="00C0545A" w:rsidP="00C0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Adatkezelő és a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Wizard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minden adatfeldolgozóval írásbeli adatfeldolgozói szerződést köt, amely a GDPR 28. cikkében előírt adatbiztonsági kötelezettségeket rögzíti.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A külső szolgáltatók (Net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Host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Twilio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Google,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Meta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Cloudflare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stb.) biztonsági és adatvédelmi tanúsítványait (pl. ISO 27001, SOC 2) az Adatkezelő rendszeresen ellenőrzi.</w:t>
      </w:r>
    </w:p>
    <w:p w14:paraId="71E33335" w14:textId="77777777" w:rsidR="00CB2BC4" w:rsidRPr="00513583" w:rsidRDefault="00CB2BC4" w:rsidP="00CB2B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36"/>
          <w:szCs w:val="36"/>
          <w:lang w:eastAsia="hu-HU"/>
          <w14:ligatures w14:val="none"/>
        </w:rPr>
        <w:t>9. Sütik és nyomkövető technológiák</w:t>
      </w:r>
    </w:p>
    <w:p w14:paraId="3E0B16C0" w14:textId="39BBBA34" w:rsidR="00CB2BC4" w:rsidRPr="00513583" w:rsidRDefault="00CB2BC4" w:rsidP="00CB2BC4">
      <w:pPr>
        <w:pStyle w:val="NormlWeb"/>
      </w:pPr>
      <w:r w:rsidRPr="00513583">
        <w:lastRenderedPageBreak/>
        <w:br/>
        <w:t xml:space="preserve">A weboldal a felhasználói élmény javítása, a szolgáltatás biztosítása, statisztikai és marketing célok érdekében </w:t>
      </w:r>
      <w:proofErr w:type="gramStart"/>
      <w:r w:rsidRPr="00513583">
        <w:t>sütiket</w:t>
      </w:r>
      <w:proofErr w:type="gramEnd"/>
      <w:r w:rsidRPr="00513583">
        <w:t xml:space="preserve"> (</w:t>
      </w:r>
      <w:proofErr w:type="spellStart"/>
      <w:r w:rsidRPr="00513583">
        <w:t>cookie-kat</w:t>
      </w:r>
      <w:proofErr w:type="spellEnd"/>
      <w:r w:rsidRPr="00513583">
        <w:t>) és egyéb nyomkövető technológiákat alkalmaz.</w:t>
      </w:r>
      <w:r w:rsidRPr="00513583">
        <w:br/>
        <w:t xml:space="preserve">– A </w:t>
      </w:r>
      <w:r w:rsidRPr="00513583">
        <w:rPr>
          <w:rStyle w:val="Kiemels2"/>
          <w:rFonts w:eastAsiaTheme="majorEastAsia"/>
          <w:b w:val="0"/>
          <w:bCs w:val="0"/>
        </w:rPr>
        <w:t>szükséges</w:t>
      </w:r>
      <w:r w:rsidRPr="00513583">
        <w:t xml:space="preserve"> </w:t>
      </w:r>
      <w:proofErr w:type="gramStart"/>
      <w:r w:rsidRPr="00513583">
        <w:t>sütik</w:t>
      </w:r>
      <w:proofErr w:type="gramEnd"/>
      <w:r w:rsidRPr="00513583">
        <w:t xml:space="preserve"> jogalapja a GDPR 6. cikk (1) f) bekezdése (jogos érdek),</w:t>
      </w:r>
      <w:r w:rsidRPr="00513583">
        <w:br/>
        <w:t xml:space="preserve">– az </w:t>
      </w:r>
      <w:r w:rsidRPr="00513583">
        <w:rPr>
          <w:rStyle w:val="Kiemels2"/>
          <w:rFonts w:eastAsiaTheme="majorEastAsia"/>
          <w:b w:val="0"/>
          <w:bCs w:val="0"/>
        </w:rPr>
        <w:t>analitikai és marketing</w:t>
      </w:r>
      <w:r w:rsidRPr="00513583">
        <w:t xml:space="preserve"> sütik jogalapja a GDPR 6. cikk (1) a) bekezdése (hozzájárulás).</w:t>
      </w:r>
    </w:p>
    <w:p w14:paraId="4A74A921" w14:textId="77777777" w:rsidR="00CB2BC4" w:rsidRPr="00513583" w:rsidRDefault="00CB2BC4" w:rsidP="00CB2BC4">
      <w:pPr>
        <w:pStyle w:val="NormlWeb"/>
      </w:pPr>
      <w:r w:rsidRPr="00513583">
        <w:t xml:space="preserve">A </w:t>
      </w:r>
      <w:proofErr w:type="gramStart"/>
      <w:r w:rsidRPr="00513583">
        <w:t>sütik</w:t>
      </w:r>
      <w:proofErr w:type="gramEnd"/>
      <w:r w:rsidRPr="00513583">
        <w:t xml:space="preserve"> részletes listáját, célját, élettartamát, valamint a hozzájárulás visszavonásának módját a külön </w:t>
      </w:r>
      <w:r w:rsidRPr="00513583">
        <w:rPr>
          <w:rStyle w:val="Kiemels2"/>
          <w:rFonts w:eastAsiaTheme="majorEastAsia"/>
          <w:b w:val="0"/>
          <w:bCs w:val="0"/>
        </w:rPr>
        <w:t>Süti (</w:t>
      </w:r>
      <w:proofErr w:type="spellStart"/>
      <w:r w:rsidRPr="00513583">
        <w:rPr>
          <w:rStyle w:val="Kiemels2"/>
          <w:rFonts w:eastAsiaTheme="majorEastAsia"/>
          <w:b w:val="0"/>
          <w:bCs w:val="0"/>
        </w:rPr>
        <w:t>Cookie</w:t>
      </w:r>
      <w:proofErr w:type="spellEnd"/>
      <w:r w:rsidRPr="00513583">
        <w:rPr>
          <w:rStyle w:val="Kiemels2"/>
          <w:rFonts w:eastAsiaTheme="majorEastAsia"/>
          <w:b w:val="0"/>
          <w:bCs w:val="0"/>
        </w:rPr>
        <w:t>) Szabályzat</w:t>
      </w:r>
      <w:r w:rsidRPr="00513583">
        <w:t xml:space="preserve"> tartalmazza, amely elérhető a weboldal láblécében.</w:t>
      </w:r>
    </w:p>
    <w:p w14:paraId="3C2AE862" w14:textId="77777777" w:rsidR="00CB2BC4" w:rsidRPr="00513583" w:rsidRDefault="00CB2BC4" w:rsidP="00CB2B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36"/>
          <w:szCs w:val="36"/>
          <w:lang w:eastAsia="hu-HU"/>
          <w14:ligatures w14:val="none"/>
        </w:rPr>
        <w:t>10. Az adatkezelés alapelvei</w:t>
      </w:r>
    </w:p>
    <w:p w14:paraId="5521C826" w14:textId="77777777" w:rsidR="00CB2BC4" w:rsidRPr="00513583" w:rsidRDefault="00CB2BC4" w:rsidP="00CB2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Adatkezelő és az Adatfeldolgozó a személyes adatok kezelése során a GDPR 5. cikkében, az Info tv. 4. §-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ában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a NAIH vonatkozó állásfoglalásaiban rögzített alapelveknek megfelelően jár el.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Ezek az alapelvek minden adatkezelési tevékenységre kötelezően irányadók, az adatkezelés teljes életciklusa alatt.</w:t>
      </w:r>
    </w:p>
    <w:p w14:paraId="0C083DC3" w14:textId="77777777" w:rsidR="00CB2BC4" w:rsidRPr="00513583" w:rsidRDefault="00CB2BC4" w:rsidP="00CB2B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10.1 Jogszerűség, tisztességesség és átláthatóság</w:t>
      </w:r>
    </w:p>
    <w:p w14:paraId="33362128" w14:textId="77777777" w:rsidR="00CB2BC4" w:rsidRPr="00513583" w:rsidRDefault="00CB2BC4" w:rsidP="00CB2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személyes adatok kezelése jogszerűen, tisztességesen és átlátható módon történik.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Az adatkezelés jogalapjait a GDPR 6. cikke határozza meg, és az érintettek minden esetben előzetesen, világos nyelven tájékoztatást kapnak.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Az érintett minden jogáról részletes információt nyújtunk, és biztosítjuk ezek gyakorlását.</w:t>
      </w:r>
    </w:p>
    <w:p w14:paraId="3EA2C1AA" w14:textId="77777777" w:rsidR="00CB2BC4" w:rsidRPr="00513583" w:rsidRDefault="00CB2BC4" w:rsidP="00CB2B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10.2 Célhoz kötöttség</w:t>
      </w:r>
    </w:p>
    <w:p w14:paraId="04EC7133" w14:textId="77777777" w:rsidR="00CB2BC4" w:rsidRPr="00513583" w:rsidRDefault="00CB2BC4" w:rsidP="00CB2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személyes adatok kizárólag meghatározott, egyértelmű és jogszerű célból kerülnek gyűjtésre és kezelésre (pl. rendezvény-regisztráció, számlázás, hírlevél), és azokat a célokkal össze nem egyeztethető módon nem kezeljük.</w:t>
      </w:r>
    </w:p>
    <w:p w14:paraId="7DBF6E37" w14:textId="77777777" w:rsidR="00CB2BC4" w:rsidRPr="00513583" w:rsidRDefault="00CB2BC4" w:rsidP="00CB2B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10.3 Adattakarékosság (adatredukció)</w:t>
      </w:r>
    </w:p>
    <w:p w14:paraId="33F43921" w14:textId="77777777" w:rsidR="00CB2BC4" w:rsidRPr="00513583" w:rsidRDefault="00CB2BC4" w:rsidP="00CB2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Csak olyan személyes adatot kezelünk, amely a meghatározott cél eléréséhez szükséges és releváns, és a lehető legkisebb mértékű adatkezelést alkalmazzuk.</w:t>
      </w:r>
    </w:p>
    <w:p w14:paraId="3B407849" w14:textId="77777777" w:rsidR="00CB2BC4" w:rsidRPr="00513583" w:rsidRDefault="00CB2BC4" w:rsidP="00CB2B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10.4 Pontosság</w:t>
      </w:r>
    </w:p>
    <w:p w14:paraId="3353656F" w14:textId="77777777" w:rsidR="00CB2BC4" w:rsidRPr="00513583" w:rsidRDefault="00CB2BC4" w:rsidP="00CB2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Minden ésszerű intézkedést megteszünk annak érdekében, hogy a kezelt adatok pontosak és naprakészek legyenek. A pontatlan személyes adatokat indokolatlan késedelem nélkül helyesbítjük vagy töröljük.</w:t>
      </w:r>
    </w:p>
    <w:p w14:paraId="21670FCB" w14:textId="77777777" w:rsidR="00CB2BC4" w:rsidRPr="00513583" w:rsidRDefault="00CB2BC4" w:rsidP="00CB2B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10.5 Korlátozott tárolhatóság</w:t>
      </w:r>
    </w:p>
    <w:p w14:paraId="09D5A8A1" w14:textId="77777777" w:rsidR="00CB2BC4" w:rsidRPr="00513583" w:rsidRDefault="00CB2BC4" w:rsidP="00CB2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személyes adatokat a cél megvalósulásához szükséges ideig kezeljük.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A megőrzési időket célonként a 5. pont részletezi.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– A feleslegessé vált adatokat visszavonhatatlanul töröljük vagy 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anonimizáljuk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64B2DFB5" w14:textId="77777777" w:rsidR="00CB2BC4" w:rsidRPr="00513583" w:rsidRDefault="00CB2BC4" w:rsidP="00CB2B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10.6 Integritás és bizalmas jelleg</w:t>
      </w:r>
    </w:p>
    <w:p w14:paraId="3D3D1DF0" w14:textId="77777777" w:rsidR="00CB2BC4" w:rsidRPr="00513583" w:rsidRDefault="00CB2BC4" w:rsidP="00CB2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Az adatkezelés során biztosítjuk az adatok megfelelő biztonságát, ideértve a jogosulatlan vagy jogellenes kezelés, a véletlen elvesztés, megsemmisülés vagy károsodás elleni védelmet.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részletes technikai és szervezési intézkedéseket a 8. pont tartalmazza.</w:t>
      </w:r>
    </w:p>
    <w:p w14:paraId="6CB24B57" w14:textId="77777777" w:rsidR="00CB2BC4" w:rsidRPr="00513583" w:rsidRDefault="00CB2BC4" w:rsidP="00CB2B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10.7 Elszámoltathatóság</w:t>
      </w:r>
    </w:p>
    <w:p w14:paraId="0F012991" w14:textId="77777777" w:rsidR="00CB2BC4" w:rsidRPr="00513583" w:rsidRDefault="00CB2BC4" w:rsidP="00CB2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Adatkezelő felelős a fenti alapelvek betartásáért, és képes azoknak való megfelelést bármikor igazolni (GDPR 5. cikk (2)).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Ennek érdekében naprakészen vezetjük az adatkezelési tevékenységek nyilvántartását,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rendszeres belső ellenőrzést végzünk,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és minden adatfeldolgozóval írásbeli szerződést kötünk, amely a GDPR 28. cikkének megfelelő.</w:t>
      </w:r>
    </w:p>
    <w:p w14:paraId="1A7529C7" w14:textId="77777777" w:rsidR="00CB2BC4" w:rsidRPr="00513583" w:rsidRDefault="00CB2BC4" w:rsidP="00CB2B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36"/>
          <w:szCs w:val="36"/>
          <w:lang w:eastAsia="hu-HU"/>
          <w14:ligatures w14:val="none"/>
        </w:rPr>
        <w:t>11. Záró rendelkezések</w:t>
      </w:r>
    </w:p>
    <w:p w14:paraId="1BD0648D" w14:textId="77777777" w:rsidR="00CB2BC4" w:rsidRPr="00513583" w:rsidRDefault="00CB2BC4" w:rsidP="00CB2B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11.1 Hatályba lépés</w:t>
      </w:r>
    </w:p>
    <w:p w14:paraId="24AE43F9" w14:textId="483EC9F1" w:rsidR="00CB2BC4" w:rsidRPr="00513583" w:rsidRDefault="00CB2BC4" w:rsidP="00CB2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Jelen Adatkezelési </w:t>
      </w:r>
      <w:r w:rsidRPr="003204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Tájékoztató 2025. </w:t>
      </w:r>
      <w:r w:rsidR="008F4997" w:rsidRPr="003204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október 1</w:t>
      </w:r>
      <w:r w:rsidR="008F4997" w:rsidRPr="008F4997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hu-HU"/>
          <w14:ligatures w14:val="none"/>
        </w:rPr>
        <w:t>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napjától hatályos, és mindaddig érvényben marad, amíg új, módosított változatát az Adatkezelő közzé nem teszi.</w:t>
      </w:r>
    </w:p>
    <w:p w14:paraId="4C727DA0" w14:textId="77777777" w:rsidR="00CB2BC4" w:rsidRPr="00513583" w:rsidRDefault="00CB2BC4" w:rsidP="00CB2B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11.2 Változtatás és frissítés</w:t>
      </w:r>
    </w:p>
    <w:p w14:paraId="5F4A389E" w14:textId="77777777" w:rsidR="00CB2BC4" w:rsidRPr="00513583" w:rsidRDefault="00CB2BC4" w:rsidP="00CB2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Adatkezelő fenntartja a jogot, hogy a jogszabályi környezet, a szolgáltatások köre vagy a kezelt adatok körének változása esetén a Tájékoztatót bármikor egyoldalúan módosítsa vagy kiegészítse.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A módosítás nem érintheti hátrányosan az érintettek GDPR szerinti jogait.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Az új vagy módosított rendelkezések a weboldalon történő közzététellel lépnek hatályba.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– Az érintetteket a jelentős változásokról előzetesen, jól látható hirdetményben tájékoztatjuk (pl. weboldali banner vagy e-mail értesítés).</w:t>
      </w:r>
    </w:p>
    <w:p w14:paraId="3D6AE8E7" w14:textId="77777777" w:rsidR="00CB2BC4" w:rsidRPr="00513583" w:rsidRDefault="00CB2BC4" w:rsidP="00CB2B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11.3 Elérhetőség és nyelv</w:t>
      </w:r>
    </w:p>
    <w:p w14:paraId="4975C826" w14:textId="77777777" w:rsidR="00CB2BC4" w:rsidRPr="00513583" w:rsidRDefault="00CB2BC4" w:rsidP="00CB2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mindenkor hatályos Adatkezelési Tájékoztató a weboldal láblécéből, folyamatosan és ingyenesen elérhető magyar nyelven.</w:t>
      </w: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Kérésre az Adatkezelő az érintetteknek elektronikus másolatot biztosít PDF- vagy Word-formátumban.</w:t>
      </w:r>
    </w:p>
    <w:p w14:paraId="468C38AA" w14:textId="77777777" w:rsidR="00CB2BC4" w:rsidRPr="00513583" w:rsidRDefault="00CB2BC4" w:rsidP="00CB2B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7"/>
          <w:szCs w:val="27"/>
          <w:lang w:eastAsia="hu-HU"/>
          <w14:ligatures w14:val="none"/>
        </w:rPr>
        <w:t>11.4 Jogszabályi hivatkozások</w:t>
      </w:r>
    </w:p>
    <w:p w14:paraId="0C66A9F4" w14:textId="77777777" w:rsidR="00CB2BC4" w:rsidRPr="00513583" w:rsidRDefault="00CB2BC4" w:rsidP="00CB2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Tájékoztató alapját az alábbi jogszabályok képezik:</w:t>
      </w:r>
    </w:p>
    <w:p w14:paraId="5992A119" w14:textId="77777777" w:rsidR="00CB2BC4" w:rsidRPr="00513583" w:rsidRDefault="00CB2BC4" w:rsidP="00CB2BC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Európai Parlament és a Tanács (EU) 2016/679 rendelete (GDPR),</w:t>
      </w:r>
    </w:p>
    <w:p w14:paraId="693B2368" w14:textId="77777777" w:rsidR="00CB2BC4" w:rsidRPr="00513583" w:rsidRDefault="00CB2BC4" w:rsidP="00CB2BC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2011. évi CXII. törvény az információs önrendelkezési jogról és az információszabadságról (</w:t>
      </w:r>
      <w:proofErr w:type="spellStart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Infotv</w:t>
      </w:r>
      <w:proofErr w:type="spellEnd"/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.),</w:t>
      </w:r>
    </w:p>
    <w:p w14:paraId="1CCA3921" w14:textId="77777777" w:rsidR="00CB2BC4" w:rsidRPr="00513583" w:rsidRDefault="00CB2BC4" w:rsidP="00CB2BC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35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valamint az adatvédelemre vonatkozó egyéb kötelező uniós és magyar rendelkezések.</w:t>
      </w:r>
    </w:p>
    <w:p w14:paraId="2F9D86C1" w14:textId="77777777" w:rsidR="002A0B42" w:rsidRPr="00CB2BC4" w:rsidRDefault="002A0B42" w:rsidP="00CB2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99684C0" w14:textId="77777777" w:rsidR="00B94CFE" w:rsidRDefault="00B94CFE"/>
    <w:sectPr w:rsidR="00B94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02A"/>
    <w:multiLevelType w:val="multilevel"/>
    <w:tmpl w:val="E184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81224"/>
    <w:multiLevelType w:val="multilevel"/>
    <w:tmpl w:val="36944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877F5"/>
    <w:multiLevelType w:val="multilevel"/>
    <w:tmpl w:val="8536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73EF6"/>
    <w:multiLevelType w:val="multilevel"/>
    <w:tmpl w:val="39EE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D67407"/>
    <w:multiLevelType w:val="multilevel"/>
    <w:tmpl w:val="0ECE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0E047A"/>
    <w:multiLevelType w:val="multilevel"/>
    <w:tmpl w:val="F0E0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717344"/>
    <w:multiLevelType w:val="multilevel"/>
    <w:tmpl w:val="861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A667BB"/>
    <w:multiLevelType w:val="multilevel"/>
    <w:tmpl w:val="807A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3106BB"/>
    <w:multiLevelType w:val="multilevel"/>
    <w:tmpl w:val="E5EA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191996"/>
    <w:multiLevelType w:val="multilevel"/>
    <w:tmpl w:val="69C8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905EBE"/>
    <w:multiLevelType w:val="multilevel"/>
    <w:tmpl w:val="CE92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405F6A"/>
    <w:multiLevelType w:val="multilevel"/>
    <w:tmpl w:val="7244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CE66E3"/>
    <w:multiLevelType w:val="multilevel"/>
    <w:tmpl w:val="A824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6953CB"/>
    <w:multiLevelType w:val="multilevel"/>
    <w:tmpl w:val="BA02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6838837">
    <w:abstractNumId w:val="5"/>
  </w:num>
  <w:num w:numId="2" w16cid:durableId="271328904">
    <w:abstractNumId w:val="4"/>
  </w:num>
  <w:num w:numId="3" w16cid:durableId="1492913249">
    <w:abstractNumId w:val="2"/>
  </w:num>
  <w:num w:numId="4" w16cid:durableId="1828935374">
    <w:abstractNumId w:val="3"/>
  </w:num>
  <w:num w:numId="5" w16cid:durableId="1812163221">
    <w:abstractNumId w:val="12"/>
  </w:num>
  <w:num w:numId="6" w16cid:durableId="638806148">
    <w:abstractNumId w:val="1"/>
  </w:num>
  <w:num w:numId="7" w16cid:durableId="1083918261">
    <w:abstractNumId w:val="0"/>
  </w:num>
  <w:num w:numId="8" w16cid:durableId="588735657">
    <w:abstractNumId w:val="8"/>
  </w:num>
  <w:num w:numId="9" w16cid:durableId="22439951">
    <w:abstractNumId w:val="9"/>
  </w:num>
  <w:num w:numId="10" w16cid:durableId="314996191">
    <w:abstractNumId w:val="10"/>
  </w:num>
  <w:num w:numId="11" w16cid:durableId="54160940">
    <w:abstractNumId w:val="7"/>
  </w:num>
  <w:num w:numId="12" w16cid:durableId="1555042800">
    <w:abstractNumId w:val="13"/>
  </w:num>
  <w:num w:numId="13" w16cid:durableId="15162467">
    <w:abstractNumId w:val="6"/>
  </w:num>
  <w:num w:numId="14" w16cid:durableId="6438570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BD"/>
    <w:rsid w:val="000047E9"/>
    <w:rsid w:val="00057E1A"/>
    <w:rsid w:val="000C679B"/>
    <w:rsid w:val="00113BF8"/>
    <w:rsid w:val="001539CE"/>
    <w:rsid w:val="001B788D"/>
    <w:rsid w:val="00235531"/>
    <w:rsid w:val="00237A48"/>
    <w:rsid w:val="002A0B42"/>
    <w:rsid w:val="003204A0"/>
    <w:rsid w:val="0037011A"/>
    <w:rsid w:val="003A49B0"/>
    <w:rsid w:val="0042067E"/>
    <w:rsid w:val="00454AB8"/>
    <w:rsid w:val="00513583"/>
    <w:rsid w:val="005777DB"/>
    <w:rsid w:val="005E34F5"/>
    <w:rsid w:val="006C6F2F"/>
    <w:rsid w:val="007507C7"/>
    <w:rsid w:val="00760E77"/>
    <w:rsid w:val="007C6F16"/>
    <w:rsid w:val="00845E37"/>
    <w:rsid w:val="008F4997"/>
    <w:rsid w:val="00955EAB"/>
    <w:rsid w:val="009E5AAA"/>
    <w:rsid w:val="00A43F9D"/>
    <w:rsid w:val="00A83B9E"/>
    <w:rsid w:val="00B94CFE"/>
    <w:rsid w:val="00C0545A"/>
    <w:rsid w:val="00CA6AAD"/>
    <w:rsid w:val="00CB2BC4"/>
    <w:rsid w:val="00D3481F"/>
    <w:rsid w:val="00D91202"/>
    <w:rsid w:val="00E9138A"/>
    <w:rsid w:val="00EA00BD"/>
    <w:rsid w:val="00EC6AC5"/>
    <w:rsid w:val="00EF15B4"/>
    <w:rsid w:val="00F14D4C"/>
    <w:rsid w:val="00F2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38AE"/>
  <w15:chartTrackingRefBased/>
  <w15:docId w15:val="{0AE2CF7E-541B-462F-BA46-E9835565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A0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A0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A0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A0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A0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A0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A0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A0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A0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A0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A0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A0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A00B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A00B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A00B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A00B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A00B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A00B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A0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A0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A0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A0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A0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A00B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A00B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A00B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A0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A00B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A00BD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CB2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CB2BC4"/>
    <w:rPr>
      <w:b/>
      <w:bCs/>
    </w:rPr>
  </w:style>
  <w:style w:type="character" w:styleId="Kiemels">
    <w:name w:val="Emphasis"/>
    <w:basedOn w:val="Bekezdsalapbettpusa"/>
    <w:uiPriority w:val="20"/>
    <w:qFormat/>
    <w:rsid w:val="00057E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ih.hu?utm_source=chatgpt.com" TargetMode="External"/><Relationship Id="rId5" Type="http://schemas.openxmlformats.org/officeDocument/2006/relationships/hyperlink" Target="http://www.naih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14</Pages>
  <Words>3789</Words>
  <Characters>26146</Characters>
  <Application>Microsoft Office Word</Application>
  <DocSecurity>0</DocSecurity>
  <Lines>217</Lines>
  <Paragraphs>59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Fülöp Judit</dc:creator>
  <cp:keywords/>
  <dc:description/>
  <cp:lastModifiedBy>Dr. Fülöp Judit</cp:lastModifiedBy>
  <cp:revision>34</cp:revision>
  <dcterms:created xsi:type="dcterms:W3CDTF">2025-09-26T19:06:00Z</dcterms:created>
  <dcterms:modified xsi:type="dcterms:W3CDTF">2025-10-03T12:30:00Z</dcterms:modified>
</cp:coreProperties>
</file>